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289" w:tblpY="-968"/>
        <w:tblW w:w="11057" w:type="dxa"/>
        <w:tblLayout w:type="fixed"/>
        <w:tblLook w:val="04A0" w:firstRow="1" w:lastRow="0" w:firstColumn="1" w:lastColumn="0" w:noHBand="0" w:noVBand="1"/>
      </w:tblPr>
      <w:tblGrid>
        <w:gridCol w:w="11057"/>
      </w:tblGrid>
      <w:tr w:rsidR="0044784E" w:rsidRPr="007B1505" w14:paraId="3B7E3E58" w14:textId="77777777" w:rsidTr="002A7458">
        <w:trPr>
          <w:trHeight w:val="1266"/>
        </w:trPr>
        <w:tc>
          <w:tcPr>
            <w:tcW w:w="11057" w:type="dxa"/>
            <w:tcBorders>
              <w:top w:val="single" w:sz="4" w:space="0" w:color="auto"/>
            </w:tcBorders>
            <w:shd w:val="clear" w:color="auto" w:fill="BDD6EE" w:themeFill="accent1" w:themeFillTint="66"/>
          </w:tcPr>
          <w:p w14:paraId="3DB7FECF" w14:textId="77777777" w:rsidR="0044784E" w:rsidRPr="007B1505" w:rsidRDefault="0044784E" w:rsidP="00A53F1A">
            <w:pPr>
              <w:jc w:val="center"/>
              <w:rPr>
                <w:rFonts w:cs="Arial"/>
                <w:b/>
                <w:sz w:val="22"/>
                <w:szCs w:val="22"/>
              </w:rPr>
            </w:pPr>
          </w:p>
          <w:p w14:paraId="56B72E7A" w14:textId="77777777" w:rsidR="0044784E" w:rsidRPr="00E52637" w:rsidRDefault="00E910ED" w:rsidP="00A53F1A">
            <w:pPr>
              <w:jc w:val="center"/>
              <w:rPr>
                <w:rFonts w:cs="Arial"/>
                <w:b/>
                <w:szCs w:val="24"/>
              </w:rPr>
            </w:pPr>
            <w:r>
              <w:rPr>
                <w:rFonts w:cs="Arial"/>
                <w:b/>
                <w:szCs w:val="24"/>
              </w:rPr>
              <w:t>Poverty and Inequalities Partnership</w:t>
            </w:r>
          </w:p>
          <w:p w14:paraId="4C7EF202" w14:textId="77777777" w:rsidR="00FB55BD" w:rsidRPr="00E52637" w:rsidRDefault="00E910ED" w:rsidP="00A53F1A">
            <w:pPr>
              <w:jc w:val="center"/>
              <w:rPr>
                <w:rFonts w:cs="Arial"/>
                <w:szCs w:val="24"/>
              </w:rPr>
            </w:pPr>
            <w:r>
              <w:rPr>
                <w:rFonts w:cs="Arial"/>
                <w:szCs w:val="24"/>
              </w:rPr>
              <w:t>Wednesday</w:t>
            </w:r>
            <w:r w:rsidR="00C46972" w:rsidRPr="00E52637">
              <w:rPr>
                <w:rFonts w:cs="Arial"/>
                <w:szCs w:val="24"/>
              </w:rPr>
              <w:t xml:space="preserve"> </w:t>
            </w:r>
            <w:r w:rsidR="00261988">
              <w:rPr>
                <w:rFonts w:cs="Arial"/>
                <w:szCs w:val="24"/>
              </w:rPr>
              <w:t>14 January 2026</w:t>
            </w:r>
          </w:p>
          <w:p w14:paraId="3D1721F3" w14:textId="77777777" w:rsidR="0044784E" w:rsidRPr="00BA09D0" w:rsidRDefault="00776A14" w:rsidP="00123BB5">
            <w:pPr>
              <w:jc w:val="center"/>
              <w:rPr>
                <w:rFonts w:cs="Arial"/>
                <w:color w:val="000000" w:themeColor="text1"/>
                <w:szCs w:val="24"/>
              </w:rPr>
            </w:pPr>
            <w:r>
              <w:rPr>
                <w:rFonts w:cs="Arial"/>
                <w:szCs w:val="24"/>
              </w:rPr>
              <w:t xml:space="preserve"> </w:t>
            </w:r>
            <w:r w:rsidR="00123BB5">
              <w:rPr>
                <w:rFonts w:cs="Arial"/>
                <w:szCs w:val="24"/>
              </w:rPr>
              <w:t>Notes and Actions</w:t>
            </w:r>
          </w:p>
        </w:tc>
      </w:tr>
    </w:tbl>
    <w:p w14:paraId="752A925A" w14:textId="77777777" w:rsidR="006066FB" w:rsidRDefault="006066FB" w:rsidP="00D818BA">
      <w:pPr>
        <w:rPr>
          <w:rFonts w:cs="Arial"/>
          <w:szCs w:val="24"/>
        </w:rPr>
      </w:pPr>
      <w:bookmarkStart w:id="0" w:name="_Hlk165539777"/>
    </w:p>
    <w:p w14:paraId="7D3D8578" w14:textId="77777777" w:rsidR="00D818BA" w:rsidRPr="00B1024E" w:rsidRDefault="00D818BA" w:rsidP="00B1024E">
      <w:pPr>
        <w:rPr>
          <w:rFonts w:cs="Arial"/>
          <w:szCs w:val="24"/>
          <w:highlight w:val="yellow"/>
        </w:rPr>
      </w:pPr>
      <w:r w:rsidRPr="00B1024E">
        <w:rPr>
          <w:rFonts w:cs="Arial"/>
          <w:b/>
          <w:bCs/>
          <w:szCs w:val="24"/>
          <w:u w:val="single"/>
        </w:rPr>
        <w:t>Welcome, Introductions and Objectives of this meeting</w:t>
      </w:r>
      <w:r w:rsidRPr="00B1024E">
        <w:rPr>
          <w:rFonts w:cs="Arial"/>
          <w:szCs w:val="24"/>
        </w:rPr>
        <w:t xml:space="preserve"> </w:t>
      </w:r>
      <w:r w:rsidR="00B95B99" w:rsidRPr="00B1024E">
        <w:rPr>
          <w:rFonts w:cs="Arial"/>
          <w:szCs w:val="24"/>
        </w:rPr>
        <w:t xml:space="preserve">(Attendee list located at Annex </w:t>
      </w:r>
      <w:r w:rsidR="00B05F43" w:rsidRPr="00B1024E">
        <w:rPr>
          <w:rFonts w:cs="Arial"/>
          <w:szCs w:val="24"/>
        </w:rPr>
        <w:t>A</w:t>
      </w:r>
      <w:r w:rsidR="00B95B99" w:rsidRPr="00B1024E">
        <w:rPr>
          <w:rFonts w:cs="Arial"/>
          <w:szCs w:val="24"/>
        </w:rPr>
        <w:t>)</w:t>
      </w:r>
    </w:p>
    <w:p w14:paraId="3C3659AF" w14:textId="77777777" w:rsidR="002B08E5" w:rsidRDefault="00E910ED" w:rsidP="00B1024E">
      <w:pPr>
        <w:rPr>
          <w:rFonts w:cs="Arial"/>
          <w:szCs w:val="24"/>
        </w:rPr>
      </w:pPr>
      <w:r>
        <w:rPr>
          <w:rFonts w:cs="Arial"/>
          <w:szCs w:val="24"/>
        </w:rPr>
        <w:t>Angela Nisbet</w:t>
      </w:r>
      <w:r w:rsidR="00FF01CE" w:rsidRPr="00B1024E">
        <w:rPr>
          <w:rFonts w:cs="Arial"/>
          <w:szCs w:val="24"/>
        </w:rPr>
        <w:t xml:space="preserve"> </w:t>
      </w:r>
      <w:r w:rsidR="001900E2" w:rsidRPr="00B1024E">
        <w:rPr>
          <w:rFonts w:cs="Arial"/>
          <w:szCs w:val="24"/>
        </w:rPr>
        <w:t>(</w:t>
      </w:r>
      <w:r w:rsidR="00FF01CE" w:rsidRPr="00B1024E">
        <w:rPr>
          <w:rFonts w:cs="Arial"/>
          <w:szCs w:val="24"/>
        </w:rPr>
        <w:t>chair</w:t>
      </w:r>
      <w:r w:rsidR="001900E2" w:rsidRPr="00B1024E">
        <w:rPr>
          <w:rFonts w:cs="Arial"/>
          <w:szCs w:val="24"/>
        </w:rPr>
        <w:t xml:space="preserve">) </w:t>
      </w:r>
      <w:r w:rsidR="00D74B08" w:rsidRPr="00B1024E">
        <w:rPr>
          <w:rFonts w:cs="Arial"/>
          <w:szCs w:val="24"/>
        </w:rPr>
        <w:t>welcom</w:t>
      </w:r>
      <w:r w:rsidR="00332A5D" w:rsidRPr="00B1024E">
        <w:rPr>
          <w:rFonts w:cs="Arial"/>
          <w:szCs w:val="24"/>
        </w:rPr>
        <w:t>ed</w:t>
      </w:r>
      <w:r w:rsidR="00D74B08" w:rsidRPr="00B1024E">
        <w:rPr>
          <w:rFonts w:cs="Arial"/>
          <w:szCs w:val="24"/>
        </w:rPr>
        <w:t xml:space="preserve"> </w:t>
      </w:r>
      <w:r w:rsidR="00386E79" w:rsidRPr="00B1024E">
        <w:rPr>
          <w:rFonts w:cs="Arial"/>
          <w:szCs w:val="24"/>
        </w:rPr>
        <w:t>all to the meeting</w:t>
      </w:r>
      <w:r w:rsidR="00332A5D" w:rsidRPr="00B1024E">
        <w:rPr>
          <w:rFonts w:cs="Arial"/>
          <w:szCs w:val="24"/>
        </w:rPr>
        <w:t xml:space="preserve"> and </w:t>
      </w:r>
      <w:r w:rsidR="008B1FBB" w:rsidRPr="00B1024E">
        <w:rPr>
          <w:rFonts w:cs="Arial"/>
          <w:szCs w:val="24"/>
        </w:rPr>
        <w:t xml:space="preserve">confirmed acceptance of the notes and actions from the previous meeting on </w:t>
      </w:r>
      <w:r w:rsidR="00261988">
        <w:rPr>
          <w:rFonts w:cs="Arial"/>
          <w:szCs w:val="24"/>
        </w:rPr>
        <w:t>12 November</w:t>
      </w:r>
      <w:r w:rsidR="00ED48D6" w:rsidRPr="00B1024E">
        <w:rPr>
          <w:rFonts w:cs="Arial"/>
          <w:szCs w:val="24"/>
        </w:rPr>
        <w:t xml:space="preserve"> 2025</w:t>
      </w:r>
      <w:r w:rsidR="00332A5D" w:rsidRPr="00B1024E">
        <w:rPr>
          <w:rFonts w:cs="Arial"/>
          <w:szCs w:val="24"/>
        </w:rPr>
        <w:t xml:space="preserve">. </w:t>
      </w:r>
      <w:bookmarkEnd w:id="0"/>
    </w:p>
    <w:p w14:paraId="0C1B699E" w14:textId="77777777" w:rsidR="00DE5809" w:rsidRDefault="00DE5809" w:rsidP="00B1024E">
      <w:pPr>
        <w:rPr>
          <w:rFonts w:cs="Arial"/>
          <w:szCs w:val="24"/>
        </w:rPr>
      </w:pPr>
    </w:p>
    <w:p w14:paraId="12AF7A1D" w14:textId="77777777" w:rsidR="00DE5809" w:rsidRPr="00C52AA9" w:rsidRDefault="00BB2BE1" w:rsidP="00B1024E">
      <w:pPr>
        <w:rPr>
          <w:rFonts w:cs="Arial"/>
          <w:b/>
          <w:bCs/>
          <w:szCs w:val="24"/>
          <w:u w:val="single"/>
        </w:rPr>
      </w:pPr>
      <w:r w:rsidRPr="00C52AA9">
        <w:rPr>
          <w:rFonts w:cs="Arial"/>
          <w:b/>
          <w:bCs/>
          <w:szCs w:val="24"/>
          <w:u w:val="single"/>
        </w:rPr>
        <w:t>Pre Meeting Activity</w:t>
      </w:r>
    </w:p>
    <w:p w14:paraId="70EC6859" w14:textId="77777777" w:rsidR="00332A5D" w:rsidRPr="00D81E6A" w:rsidRDefault="00D81E6A" w:rsidP="00B1024E">
      <w:pPr>
        <w:rPr>
          <w:rFonts w:cs="Arial"/>
          <w:szCs w:val="24"/>
          <w:u w:val="single"/>
        </w:rPr>
      </w:pPr>
      <w:r w:rsidRPr="00D81E6A">
        <w:rPr>
          <w:rFonts w:cs="Arial"/>
          <w:szCs w:val="24"/>
          <w:u w:val="single"/>
        </w:rPr>
        <w:t>Context</w:t>
      </w:r>
    </w:p>
    <w:p w14:paraId="386C18EA" w14:textId="77777777" w:rsidR="00D81E6A" w:rsidRDefault="00345395" w:rsidP="00B1024E">
      <w:r>
        <w:rPr>
          <w:rFonts w:cs="Arial"/>
          <w:szCs w:val="24"/>
        </w:rPr>
        <w:t>SB from</w:t>
      </w:r>
      <w:r w:rsidR="00110C91">
        <w:rPr>
          <w:rFonts w:cs="Arial"/>
          <w:szCs w:val="24"/>
        </w:rPr>
        <w:t xml:space="preserve"> </w:t>
      </w:r>
      <w:r w:rsidR="004C1059">
        <w:rPr>
          <w:rFonts w:cs="Arial"/>
          <w:szCs w:val="24"/>
        </w:rPr>
        <w:t xml:space="preserve">Police </w:t>
      </w:r>
      <w:r w:rsidR="003B1213">
        <w:rPr>
          <w:rFonts w:cs="Arial"/>
          <w:szCs w:val="24"/>
        </w:rPr>
        <w:t>Scotland’s</w:t>
      </w:r>
      <w:r w:rsidR="004C1059">
        <w:rPr>
          <w:rFonts w:cs="Arial"/>
          <w:szCs w:val="24"/>
        </w:rPr>
        <w:t xml:space="preserve"> Public Protection Unit Concern Hub</w:t>
      </w:r>
      <w:r w:rsidR="003B1213">
        <w:rPr>
          <w:rFonts w:cs="Arial"/>
          <w:szCs w:val="24"/>
        </w:rPr>
        <w:t xml:space="preserve"> </w:t>
      </w:r>
      <w:r w:rsidR="000531AA" w:rsidRPr="000531AA">
        <w:t>showcase</w:t>
      </w:r>
      <w:r w:rsidR="000531AA">
        <w:t>d</w:t>
      </w:r>
      <w:r w:rsidR="000531AA" w:rsidRPr="000531AA">
        <w:t xml:space="preserve"> </w:t>
      </w:r>
      <w:r w:rsidR="000531AA">
        <w:t xml:space="preserve">how their </w:t>
      </w:r>
      <w:r w:rsidR="00173368">
        <w:t xml:space="preserve">work </w:t>
      </w:r>
      <w:r w:rsidR="00173368" w:rsidRPr="000531AA">
        <w:t>supports</w:t>
      </w:r>
      <w:r w:rsidR="000531AA" w:rsidRPr="000531AA">
        <w:t xml:space="preserve"> the Poverty and Inequality </w:t>
      </w:r>
      <w:r w:rsidR="00825B25">
        <w:t>S</w:t>
      </w:r>
      <w:r w:rsidR="000531AA" w:rsidRPr="000531AA">
        <w:t xml:space="preserve">trategy and </w:t>
      </w:r>
      <w:r w:rsidR="000531AA">
        <w:t>P</w:t>
      </w:r>
      <w:r w:rsidR="000531AA" w:rsidRPr="000531AA">
        <w:t>artnership and benefits from its collective impact.</w:t>
      </w:r>
    </w:p>
    <w:p w14:paraId="2604A925" w14:textId="77777777" w:rsidR="008F7E96" w:rsidRDefault="008F7E96" w:rsidP="00B1024E">
      <w:pPr>
        <w:rPr>
          <w:u w:val="single"/>
        </w:rPr>
      </w:pPr>
      <w:r w:rsidRPr="008F7E96">
        <w:rPr>
          <w:u w:val="single"/>
        </w:rPr>
        <w:t>Key Discussion Points</w:t>
      </w:r>
    </w:p>
    <w:p w14:paraId="1BD9A5A5" w14:textId="77777777" w:rsidR="0039518B" w:rsidRDefault="003B1213" w:rsidP="003C1311">
      <w:pPr>
        <w:pStyle w:val="ListParagraph"/>
        <w:numPr>
          <w:ilvl w:val="0"/>
          <w:numId w:val="5"/>
        </w:numPr>
      </w:pPr>
      <w:r>
        <w:t xml:space="preserve">Poverty </w:t>
      </w:r>
      <w:r w:rsidR="004277D0">
        <w:t xml:space="preserve">can be a driver for </w:t>
      </w:r>
      <w:r w:rsidR="005A5DCC">
        <w:t>anti-social</w:t>
      </w:r>
      <w:r w:rsidR="004277D0">
        <w:t xml:space="preserve"> behaviour</w:t>
      </w:r>
      <w:r w:rsidR="00B96042">
        <w:t xml:space="preserve"> and crime</w:t>
      </w:r>
    </w:p>
    <w:p w14:paraId="07B45D12" w14:textId="77777777" w:rsidR="00B96042" w:rsidRDefault="00A01030" w:rsidP="003C1311">
      <w:pPr>
        <w:pStyle w:val="ListParagraph"/>
        <w:numPr>
          <w:ilvl w:val="0"/>
          <w:numId w:val="5"/>
        </w:numPr>
      </w:pPr>
      <w:r>
        <w:t xml:space="preserve">Police show professional curiosity and </w:t>
      </w:r>
      <w:r w:rsidR="00682FA7">
        <w:t>awareness</w:t>
      </w:r>
      <w:r w:rsidR="002D4420">
        <w:t xml:space="preserve"> in times of crisis e.g. food insecurity, homelessness</w:t>
      </w:r>
      <w:r w:rsidR="00852DF2">
        <w:t xml:space="preserve"> etc</w:t>
      </w:r>
      <w:r w:rsidR="0057462D">
        <w:t xml:space="preserve">. They </w:t>
      </w:r>
      <w:r w:rsidR="00852DF2">
        <w:t xml:space="preserve">can </w:t>
      </w:r>
      <w:r w:rsidR="00083AB1">
        <w:t xml:space="preserve">signpost to charitable organisations </w:t>
      </w:r>
      <w:r w:rsidR="00F47C25">
        <w:t xml:space="preserve">which provide </w:t>
      </w:r>
      <w:r w:rsidR="00083AB1">
        <w:t xml:space="preserve">support, </w:t>
      </w:r>
      <w:r w:rsidR="00B62785">
        <w:t xml:space="preserve">and </w:t>
      </w:r>
      <w:r w:rsidR="00083AB1">
        <w:t xml:space="preserve">share </w:t>
      </w:r>
      <w:r w:rsidR="00B62785">
        <w:t xml:space="preserve">essential </w:t>
      </w:r>
      <w:r w:rsidR="00083AB1">
        <w:t>information with statutory Partners</w:t>
      </w:r>
      <w:r w:rsidR="00D37436">
        <w:t xml:space="preserve"> e</w:t>
      </w:r>
      <w:r w:rsidR="001255C5">
        <w:t>.g. child protection issues with health colleagues</w:t>
      </w:r>
      <w:r w:rsidR="00C1587C">
        <w:t xml:space="preserve">, Adult Social Care </w:t>
      </w:r>
      <w:r w:rsidR="004C3450">
        <w:t>to support families</w:t>
      </w:r>
    </w:p>
    <w:p w14:paraId="2D6342DF" w14:textId="77777777" w:rsidR="00002F84" w:rsidRDefault="00704A6C" w:rsidP="003C1311">
      <w:pPr>
        <w:pStyle w:val="ListParagraph"/>
        <w:numPr>
          <w:ilvl w:val="0"/>
          <w:numId w:val="5"/>
        </w:numPr>
      </w:pPr>
      <w:r>
        <w:t xml:space="preserve">Concerns can be </w:t>
      </w:r>
      <w:r w:rsidR="00CA1B50">
        <w:t>discussed</w:t>
      </w:r>
      <w:r>
        <w:t xml:space="preserve"> </w:t>
      </w:r>
      <w:r w:rsidR="00022F6D">
        <w:t>at partisan MASH (Multi Agency Safeguarding Hub</w:t>
      </w:r>
      <w:r w:rsidR="00002F84">
        <w:t>) meetings</w:t>
      </w:r>
    </w:p>
    <w:p w14:paraId="54093BDA" w14:textId="77777777" w:rsidR="008F7E96" w:rsidRDefault="0029022F" w:rsidP="003C1311">
      <w:pPr>
        <w:pStyle w:val="ListParagraph"/>
        <w:numPr>
          <w:ilvl w:val="0"/>
          <w:numId w:val="5"/>
        </w:numPr>
      </w:pPr>
      <w:r>
        <w:t xml:space="preserve">Limitations to share information </w:t>
      </w:r>
      <w:r w:rsidR="00DD0B81">
        <w:t xml:space="preserve">with Housing, </w:t>
      </w:r>
      <w:r w:rsidR="001D3265">
        <w:t>GPs and</w:t>
      </w:r>
      <w:r w:rsidR="00DD0B81">
        <w:t xml:space="preserve"> third sector organisations</w:t>
      </w:r>
      <w:r w:rsidR="00022F6D">
        <w:t xml:space="preserve"> </w:t>
      </w:r>
      <w:r w:rsidR="00A12B6A" w:rsidRPr="00A12B6A">
        <w:tab/>
      </w:r>
    </w:p>
    <w:p w14:paraId="014A080B" w14:textId="77777777" w:rsidR="00AE689B" w:rsidRPr="00A12B6A" w:rsidRDefault="00AE689B" w:rsidP="003C1311">
      <w:pPr>
        <w:pStyle w:val="ListParagraph"/>
        <w:numPr>
          <w:ilvl w:val="0"/>
          <w:numId w:val="5"/>
        </w:numPr>
      </w:pPr>
      <w:r>
        <w:t xml:space="preserve">Reflective learning when poor practice identified </w:t>
      </w:r>
    </w:p>
    <w:p w14:paraId="10234C6A" w14:textId="77777777" w:rsidR="008F7E96" w:rsidRDefault="008F7E96" w:rsidP="00B1024E">
      <w:pPr>
        <w:rPr>
          <w:u w:val="single"/>
        </w:rPr>
      </w:pPr>
      <w:r>
        <w:rPr>
          <w:u w:val="single"/>
        </w:rPr>
        <w:t>Action</w:t>
      </w:r>
    </w:p>
    <w:p w14:paraId="35373DC0" w14:textId="77777777" w:rsidR="00B67488" w:rsidRPr="0014127D" w:rsidRDefault="00E017CE" w:rsidP="003C1311">
      <w:pPr>
        <w:pStyle w:val="ListParagraph"/>
        <w:numPr>
          <w:ilvl w:val="0"/>
          <w:numId w:val="5"/>
        </w:numPr>
        <w:rPr>
          <w:u w:val="single"/>
        </w:rPr>
      </w:pPr>
      <w:r>
        <w:t xml:space="preserve">Opportunity for Public Protection Unit Concern Hub to connect with </w:t>
      </w:r>
      <w:r w:rsidR="00830828" w:rsidRPr="00830828">
        <w:t xml:space="preserve">Community Link / Community </w:t>
      </w:r>
      <w:r w:rsidR="00830828">
        <w:t>D</w:t>
      </w:r>
      <w:r w:rsidR="00830828" w:rsidRPr="00830828">
        <w:t>evelopment Practitioners (NHS Public Health Improvement)</w:t>
      </w:r>
    </w:p>
    <w:p w14:paraId="2348B96B" w14:textId="77777777" w:rsidR="0014127D" w:rsidRPr="008320E9" w:rsidRDefault="0014127D" w:rsidP="003C1311">
      <w:pPr>
        <w:pStyle w:val="ListParagraph"/>
        <w:numPr>
          <w:ilvl w:val="0"/>
          <w:numId w:val="5"/>
        </w:numPr>
        <w:rPr>
          <w:u w:val="single"/>
        </w:rPr>
      </w:pPr>
      <w:r>
        <w:t xml:space="preserve">Housing </w:t>
      </w:r>
      <w:proofErr w:type="gramStart"/>
      <w:r w:rsidR="00AD0793">
        <w:t>have</w:t>
      </w:r>
      <w:proofErr w:type="gramEnd"/>
      <w:r w:rsidR="005F5900">
        <w:t xml:space="preserve"> </w:t>
      </w:r>
      <w:r w:rsidR="00AD0793">
        <w:t xml:space="preserve">a great relationship with tenants and will encourage </w:t>
      </w:r>
      <w:r w:rsidR="005F5900">
        <w:t xml:space="preserve">Housing Officers to </w:t>
      </w:r>
      <w:r w:rsidR="00970E8F">
        <w:t>report wider</w:t>
      </w:r>
      <w:r w:rsidR="005F5900">
        <w:t xml:space="preserve"> concerns to Social Work</w:t>
      </w:r>
    </w:p>
    <w:p w14:paraId="37FE04B7" w14:textId="77777777" w:rsidR="008320E9" w:rsidRPr="00D71B47" w:rsidRDefault="004D7993" w:rsidP="003C1311">
      <w:pPr>
        <w:pStyle w:val="ListParagraph"/>
        <w:numPr>
          <w:ilvl w:val="0"/>
          <w:numId w:val="5"/>
        </w:numPr>
        <w:rPr>
          <w:u w:val="single"/>
        </w:rPr>
      </w:pPr>
      <w:r>
        <w:t xml:space="preserve">Agreed could be improvements </w:t>
      </w:r>
      <w:r w:rsidR="002F6187">
        <w:t>to</w:t>
      </w:r>
      <w:r>
        <w:t xml:space="preserve"> sharing information</w:t>
      </w:r>
      <w:r w:rsidR="002F6187">
        <w:t>.</w:t>
      </w:r>
    </w:p>
    <w:p w14:paraId="2707C393" w14:textId="77777777" w:rsidR="00D71B47" w:rsidRPr="00B67488" w:rsidRDefault="00D71B47" w:rsidP="00D71B47">
      <w:pPr>
        <w:pStyle w:val="ListParagraph"/>
        <w:rPr>
          <w:u w:val="single"/>
        </w:rPr>
      </w:pPr>
    </w:p>
    <w:p w14:paraId="6FE6AD86" w14:textId="77777777" w:rsidR="002B08E5" w:rsidRPr="00B1024E" w:rsidRDefault="002B08E5" w:rsidP="00B1024E">
      <w:pPr>
        <w:rPr>
          <w:rFonts w:cs="Arial"/>
          <w:b/>
          <w:bCs/>
          <w:szCs w:val="24"/>
          <w:u w:val="single"/>
        </w:rPr>
      </w:pPr>
      <w:r w:rsidRPr="00B1024E">
        <w:rPr>
          <w:rFonts w:cs="Arial"/>
          <w:b/>
          <w:bCs/>
          <w:szCs w:val="24"/>
          <w:u w:val="single"/>
        </w:rPr>
        <w:t>Substantive Items</w:t>
      </w:r>
    </w:p>
    <w:p w14:paraId="7F9BE6AF" w14:textId="77777777" w:rsidR="00877118" w:rsidRPr="0006149B" w:rsidRDefault="003901A8" w:rsidP="003C1311">
      <w:pPr>
        <w:pStyle w:val="ListParagraph"/>
        <w:numPr>
          <w:ilvl w:val="0"/>
          <w:numId w:val="3"/>
        </w:numPr>
        <w:rPr>
          <w:rFonts w:eastAsia="MS Mincho" w:cs="Arial"/>
          <w:b/>
          <w:bCs/>
          <w:szCs w:val="24"/>
          <w:u w:val="single"/>
        </w:rPr>
      </w:pPr>
      <w:r w:rsidRPr="0006149B">
        <w:rPr>
          <w:rFonts w:cs="Arial"/>
          <w:b/>
          <w:bCs/>
          <w:szCs w:val="24"/>
          <w:u w:val="single"/>
        </w:rPr>
        <w:t>Subgroup</w:t>
      </w:r>
      <w:r w:rsidR="00DE6ECF" w:rsidRPr="0006149B">
        <w:rPr>
          <w:rFonts w:cs="Arial"/>
          <w:b/>
          <w:bCs/>
          <w:szCs w:val="24"/>
          <w:u w:val="single"/>
        </w:rPr>
        <w:t xml:space="preserve"> Activity and Impact Reports</w:t>
      </w:r>
    </w:p>
    <w:p w14:paraId="1AEDD544" w14:textId="77777777" w:rsidR="00F82B06" w:rsidRPr="0006149B" w:rsidRDefault="003901A8" w:rsidP="00B1024E">
      <w:pPr>
        <w:pStyle w:val="paragraph"/>
        <w:tabs>
          <w:tab w:val="left" w:pos="709"/>
        </w:tabs>
        <w:spacing w:before="0" w:beforeAutospacing="0" w:after="0" w:afterAutospacing="0"/>
        <w:textAlignment w:val="baseline"/>
        <w:rPr>
          <w:rFonts w:ascii="Arial" w:eastAsia="MS Mincho" w:hAnsi="Arial" w:cs="Arial"/>
          <w:b/>
          <w:bCs/>
        </w:rPr>
      </w:pPr>
      <w:r w:rsidRPr="0006149B">
        <w:rPr>
          <w:rFonts w:ascii="Arial" w:eastAsia="MS Mincho" w:hAnsi="Arial" w:cs="Arial"/>
          <w:b/>
          <w:bCs/>
        </w:rPr>
        <w:t>Subgroup</w:t>
      </w:r>
      <w:r w:rsidR="00D4520A" w:rsidRPr="0006149B">
        <w:rPr>
          <w:rFonts w:ascii="Arial" w:eastAsia="MS Mincho" w:hAnsi="Arial" w:cs="Arial"/>
          <w:b/>
          <w:bCs/>
        </w:rPr>
        <w:t xml:space="preserve"> 1</w:t>
      </w:r>
      <w:r w:rsidR="0043192F" w:rsidRPr="0006149B">
        <w:rPr>
          <w:rFonts w:ascii="Arial" w:eastAsia="MS Mincho" w:hAnsi="Arial" w:cs="Arial"/>
          <w:b/>
          <w:bCs/>
        </w:rPr>
        <w:t xml:space="preserve"> </w:t>
      </w:r>
      <w:r w:rsidR="00961FC9" w:rsidRPr="0006149B">
        <w:rPr>
          <w:rFonts w:ascii="Arial" w:eastAsia="MS Mincho" w:hAnsi="Arial" w:cs="Arial"/>
          <w:b/>
          <w:bCs/>
        </w:rPr>
        <w:t>–</w:t>
      </w:r>
      <w:r w:rsidR="00FE47C9" w:rsidRPr="0006149B">
        <w:rPr>
          <w:rFonts w:ascii="Arial" w:eastAsia="MS Mincho" w:hAnsi="Arial" w:cs="Arial"/>
          <w:b/>
          <w:bCs/>
        </w:rPr>
        <w:t xml:space="preserve"> Tackling Severe Poverty and Destitution &amp; Building the Capacity of Individuals and Communities to </w:t>
      </w:r>
      <w:r w:rsidR="00A02953" w:rsidRPr="0006149B">
        <w:rPr>
          <w:rFonts w:ascii="Arial" w:eastAsia="MS Mincho" w:hAnsi="Arial" w:cs="Arial"/>
          <w:b/>
          <w:bCs/>
        </w:rPr>
        <w:t>Tackle Poverty</w:t>
      </w:r>
      <w:r w:rsidR="0043192F" w:rsidRPr="0006149B">
        <w:rPr>
          <w:rFonts w:ascii="Arial" w:eastAsia="MS Mincho" w:hAnsi="Arial" w:cs="Arial"/>
          <w:b/>
          <w:bCs/>
        </w:rPr>
        <w:t xml:space="preserve"> </w:t>
      </w:r>
    </w:p>
    <w:p w14:paraId="311B57C3" w14:textId="77777777" w:rsidR="00D200C1" w:rsidRPr="00B1024E" w:rsidRDefault="00D200C1" w:rsidP="00B1024E">
      <w:pPr>
        <w:pStyle w:val="paragraph"/>
        <w:tabs>
          <w:tab w:val="left" w:pos="709"/>
        </w:tabs>
        <w:spacing w:before="0" w:beforeAutospacing="0" w:after="0" w:afterAutospacing="0"/>
        <w:textAlignment w:val="baseline"/>
        <w:rPr>
          <w:rFonts w:ascii="Arial" w:eastAsia="MS Mincho" w:hAnsi="Arial" w:cs="Arial"/>
          <w:u w:val="single"/>
        </w:rPr>
      </w:pPr>
      <w:r w:rsidRPr="00B1024E">
        <w:rPr>
          <w:rFonts w:ascii="Arial" w:eastAsia="MS Mincho" w:hAnsi="Arial" w:cs="Arial"/>
          <w:u w:val="single"/>
        </w:rPr>
        <w:t>Context</w:t>
      </w:r>
    </w:p>
    <w:p w14:paraId="0102A750" w14:textId="77777777" w:rsidR="00F24320" w:rsidRDefault="002F6187" w:rsidP="00B1024E">
      <w:pPr>
        <w:pStyle w:val="paragraph"/>
        <w:tabs>
          <w:tab w:val="left" w:pos="709"/>
        </w:tabs>
        <w:spacing w:before="0" w:beforeAutospacing="0" w:after="0" w:afterAutospacing="0"/>
        <w:textAlignment w:val="baseline"/>
        <w:rPr>
          <w:rFonts w:ascii="Arial" w:hAnsi="Arial" w:cs="Arial"/>
        </w:rPr>
      </w:pPr>
      <w:r>
        <w:rPr>
          <w:rFonts w:ascii="Arial" w:eastAsia="MS Mincho" w:hAnsi="Arial" w:cs="Arial"/>
        </w:rPr>
        <w:t xml:space="preserve">WJ </w:t>
      </w:r>
      <w:r w:rsidR="00DE6ECF">
        <w:rPr>
          <w:rFonts w:ascii="Arial" w:eastAsia="MS Mincho" w:hAnsi="Arial" w:cs="Arial"/>
        </w:rPr>
        <w:t xml:space="preserve">provided a summary </w:t>
      </w:r>
      <w:r w:rsidR="00A32493">
        <w:rPr>
          <w:rFonts w:ascii="Arial" w:eastAsia="MS Mincho" w:hAnsi="Arial" w:cs="Arial"/>
        </w:rPr>
        <w:t xml:space="preserve">of recent activity </w:t>
      </w:r>
      <w:r w:rsidR="00467E50">
        <w:rPr>
          <w:rFonts w:ascii="Arial" w:eastAsia="MS Mincho" w:hAnsi="Arial" w:cs="Arial"/>
        </w:rPr>
        <w:t>highlighting</w:t>
      </w:r>
      <w:r w:rsidR="008C746B">
        <w:rPr>
          <w:rFonts w:ascii="Arial" w:eastAsia="MS Mincho" w:hAnsi="Arial" w:cs="Arial"/>
        </w:rPr>
        <w:t xml:space="preserve"> </w:t>
      </w:r>
      <w:r w:rsidR="00014F3B">
        <w:rPr>
          <w:rFonts w:ascii="Arial" w:eastAsia="MS Mincho" w:hAnsi="Arial" w:cs="Arial"/>
        </w:rPr>
        <w:t>promotion of</w:t>
      </w:r>
      <w:r w:rsidR="00673E43">
        <w:rPr>
          <w:rFonts w:ascii="Arial" w:eastAsia="MS Mincho" w:hAnsi="Arial" w:cs="Arial"/>
        </w:rPr>
        <w:t xml:space="preserve"> Worrying About Money leaflets through social media</w:t>
      </w:r>
      <w:r w:rsidR="00014F3B">
        <w:rPr>
          <w:rFonts w:ascii="Arial" w:eastAsia="MS Mincho" w:hAnsi="Arial" w:cs="Arial"/>
        </w:rPr>
        <w:t xml:space="preserve"> </w:t>
      </w:r>
      <w:r w:rsidR="00645B0A">
        <w:rPr>
          <w:rFonts w:ascii="Arial" w:eastAsia="MS Mincho" w:hAnsi="Arial" w:cs="Arial"/>
        </w:rPr>
        <w:t xml:space="preserve">and </w:t>
      </w:r>
      <w:r w:rsidR="002378DE">
        <w:rPr>
          <w:rFonts w:ascii="Arial" w:eastAsia="MS Mincho" w:hAnsi="Arial" w:cs="Arial"/>
        </w:rPr>
        <w:t>foodbank supply and demand pressures</w:t>
      </w:r>
      <w:r w:rsidR="00CB0184">
        <w:rPr>
          <w:rFonts w:ascii="Arial" w:hAnsi="Arial" w:cs="Arial"/>
        </w:rPr>
        <w:t>.</w:t>
      </w:r>
    </w:p>
    <w:p w14:paraId="5DD968E0" w14:textId="77777777" w:rsidR="00CB0184" w:rsidRDefault="00CB0184" w:rsidP="00B1024E">
      <w:pPr>
        <w:pStyle w:val="paragraph"/>
        <w:tabs>
          <w:tab w:val="left" w:pos="709"/>
        </w:tabs>
        <w:spacing w:before="0" w:beforeAutospacing="0" w:after="0" w:afterAutospacing="0"/>
        <w:textAlignment w:val="baseline"/>
        <w:rPr>
          <w:rFonts w:ascii="Arial" w:hAnsi="Arial" w:cs="Arial"/>
          <w:u w:val="single"/>
        </w:rPr>
      </w:pPr>
      <w:r w:rsidRPr="00CB0184">
        <w:rPr>
          <w:rFonts w:ascii="Arial" w:hAnsi="Arial" w:cs="Arial"/>
          <w:u w:val="single"/>
        </w:rPr>
        <w:t>Key Discussion Points</w:t>
      </w:r>
    </w:p>
    <w:p w14:paraId="789937C8" w14:textId="77777777" w:rsidR="002378DE" w:rsidRDefault="00185566" w:rsidP="00FD7BEF">
      <w:pPr>
        <w:pStyle w:val="paragraph"/>
        <w:numPr>
          <w:ilvl w:val="0"/>
          <w:numId w:val="7"/>
        </w:numPr>
        <w:tabs>
          <w:tab w:val="left" w:pos="709"/>
        </w:tabs>
        <w:spacing w:before="0" w:beforeAutospacing="0" w:after="0" w:afterAutospacing="0"/>
        <w:textAlignment w:val="baseline"/>
        <w:rPr>
          <w:rFonts w:ascii="Arial" w:hAnsi="Arial" w:cs="Arial"/>
        </w:rPr>
      </w:pPr>
      <w:r>
        <w:rPr>
          <w:rFonts w:ascii="Arial" w:hAnsi="Arial" w:cs="Arial"/>
        </w:rPr>
        <w:t>Links worker project secured UK Prosperity S</w:t>
      </w:r>
      <w:r w:rsidR="00FF4E9C">
        <w:rPr>
          <w:rFonts w:ascii="Arial" w:hAnsi="Arial" w:cs="Arial"/>
        </w:rPr>
        <w:t>hare</w:t>
      </w:r>
      <w:r w:rsidR="00A82F18">
        <w:rPr>
          <w:rFonts w:ascii="Arial" w:hAnsi="Arial" w:cs="Arial"/>
        </w:rPr>
        <w:t xml:space="preserve">d Prosperity funding </w:t>
      </w:r>
      <w:r w:rsidR="00DB7068">
        <w:rPr>
          <w:rFonts w:ascii="Arial" w:hAnsi="Arial" w:cs="Arial"/>
        </w:rPr>
        <w:t xml:space="preserve">and </w:t>
      </w:r>
      <w:r w:rsidR="0057667B">
        <w:rPr>
          <w:rFonts w:ascii="Arial" w:hAnsi="Arial" w:cs="Arial"/>
        </w:rPr>
        <w:t>alternative sources of funding are being explored.</w:t>
      </w:r>
    </w:p>
    <w:p w14:paraId="28FDFA3B" w14:textId="77777777" w:rsidR="0057667B" w:rsidRDefault="0057667B" w:rsidP="00FD7BEF">
      <w:pPr>
        <w:pStyle w:val="paragraph"/>
        <w:numPr>
          <w:ilvl w:val="0"/>
          <w:numId w:val="7"/>
        </w:numPr>
        <w:tabs>
          <w:tab w:val="left" w:pos="709"/>
        </w:tabs>
        <w:spacing w:before="0" w:beforeAutospacing="0" w:after="0" w:afterAutospacing="0"/>
        <w:textAlignment w:val="baseline"/>
        <w:rPr>
          <w:rFonts w:ascii="Arial" w:hAnsi="Arial" w:cs="Arial"/>
        </w:rPr>
      </w:pPr>
      <w:r>
        <w:rPr>
          <w:rFonts w:ascii="Arial" w:hAnsi="Arial" w:cs="Arial"/>
        </w:rPr>
        <w:t xml:space="preserve">Various organisations use </w:t>
      </w:r>
      <w:r w:rsidR="00AE4A4B">
        <w:rPr>
          <w:rFonts w:ascii="Arial" w:hAnsi="Arial" w:cs="Arial"/>
        </w:rPr>
        <w:t>links workers terminology therefore name will be changed.</w:t>
      </w:r>
    </w:p>
    <w:p w14:paraId="3275659A" w14:textId="77777777" w:rsidR="00056BD6" w:rsidRDefault="00056BD6" w:rsidP="00056BD6">
      <w:pPr>
        <w:pStyle w:val="paragraph"/>
        <w:tabs>
          <w:tab w:val="left" w:pos="709"/>
        </w:tabs>
        <w:spacing w:before="0" w:beforeAutospacing="0" w:after="0" w:afterAutospacing="0"/>
        <w:textAlignment w:val="baseline"/>
        <w:rPr>
          <w:rFonts w:ascii="Arial" w:hAnsi="Arial" w:cs="Arial"/>
          <w:u w:val="single"/>
        </w:rPr>
      </w:pPr>
      <w:r w:rsidRPr="00056BD6">
        <w:rPr>
          <w:rFonts w:ascii="Arial" w:hAnsi="Arial" w:cs="Arial"/>
          <w:u w:val="single"/>
        </w:rPr>
        <w:t>Actions</w:t>
      </w:r>
    </w:p>
    <w:p w14:paraId="5CC79950" w14:textId="77777777" w:rsidR="002100D6" w:rsidRDefault="002100D6" w:rsidP="002100D6">
      <w:pPr>
        <w:pStyle w:val="paragraph"/>
        <w:numPr>
          <w:ilvl w:val="0"/>
          <w:numId w:val="8"/>
        </w:numPr>
        <w:tabs>
          <w:tab w:val="left" w:pos="709"/>
        </w:tabs>
        <w:spacing w:before="0" w:beforeAutospacing="0" w:after="0" w:afterAutospacing="0"/>
        <w:textAlignment w:val="baseline"/>
        <w:rPr>
          <w:rFonts w:ascii="Arial" w:hAnsi="Arial" w:cs="Arial"/>
        </w:rPr>
      </w:pPr>
      <w:r>
        <w:rPr>
          <w:rFonts w:ascii="Arial" w:hAnsi="Arial" w:cs="Arial"/>
        </w:rPr>
        <w:t xml:space="preserve">EJM to </w:t>
      </w:r>
      <w:r w:rsidR="008D5EAA">
        <w:rPr>
          <w:rFonts w:ascii="Arial" w:hAnsi="Arial" w:cs="Arial"/>
        </w:rPr>
        <w:t xml:space="preserve">chase up </w:t>
      </w:r>
      <w:r w:rsidR="00391056">
        <w:rPr>
          <w:rFonts w:ascii="Arial" w:hAnsi="Arial" w:cs="Arial"/>
        </w:rPr>
        <w:t xml:space="preserve">with </w:t>
      </w:r>
      <w:r w:rsidRPr="00BA21EA">
        <w:rPr>
          <w:rFonts w:ascii="Arial" w:hAnsi="Arial" w:cs="Arial"/>
        </w:rPr>
        <w:t>Regional Food Community Providers Network</w:t>
      </w:r>
      <w:r w:rsidR="00391056">
        <w:rPr>
          <w:rFonts w:ascii="Arial" w:hAnsi="Arial" w:cs="Arial"/>
        </w:rPr>
        <w:t xml:space="preserve"> about whether </w:t>
      </w:r>
      <w:r w:rsidR="0029715B">
        <w:rPr>
          <w:rFonts w:ascii="Arial" w:hAnsi="Arial" w:cs="Arial"/>
        </w:rPr>
        <w:t>they</w:t>
      </w:r>
      <w:r w:rsidRPr="00BA21EA">
        <w:rPr>
          <w:rFonts w:ascii="Arial" w:hAnsi="Arial" w:cs="Arial"/>
        </w:rPr>
        <w:t xml:space="preserve"> could help</w:t>
      </w:r>
      <w:r w:rsidRPr="00FD7BEF">
        <w:rPr>
          <w:rFonts w:ascii="Arial" w:hAnsi="Arial" w:cs="Arial"/>
        </w:rPr>
        <w:t xml:space="preserve"> </w:t>
      </w:r>
      <w:r>
        <w:rPr>
          <w:rFonts w:ascii="Arial" w:hAnsi="Arial" w:cs="Arial"/>
        </w:rPr>
        <w:t xml:space="preserve">to coordinate a campaign with all food providers for short term urgency and potentially to work with Partnership in support of </w:t>
      </w:r>
      <w:r w:rsidR="00970E8F">
        <w:rPr>
          <w:rFonts w:ascii="Arial" w:hAnsi="Arial" w:cs="Arial"/>
        </w:rPr>
        <w:t>longer-term</w:t>
      </w:r>
      <w:r>
        <w:rPr>
          <w:rFonts w:ascii="Arial" w:hAnsi="Arial" w:cs="Arial"/>
        </w:rPr>
        <w:t xml:space="preserve"> proactive solutions.</w:t>
      </w:r>
    </w:p>
    <w:p w14:paraId="70518021" w14:textId="77777777" w:rsidR="00FD7BEF" w:rsidRDefault="00DB7068" w:rsidP="00DB7068">
      <w:pPr>
        <w:pStyle w:val="paragraph"/>
        <w:numPr>
          <w:ilvl w:val="0"/>
          <w:numId w:val="8"/>
        </w:numPr>
        <w:tabs>
          <w:tab w:val="left" w:pos="709"/>
        </w:tabs>
        <w:spacing w:before="0" w:beforeAutospacing="0" w:after="0" w:afterAutospacing="0"/>
        <w:textAlignment w:val="baseline"/>
        <w:rPr>
          <w:rFonts w:ascii="Arial" w:hAnsi="Arial" w:cs="Arial"/>
        </w:rPr>
      </w:pPr>
      <w:r>
        <w:rPr>
          <w:rFonts w:ascii="Arial" w:hAnsi="Arial" w:cs="Arial"/>
        </w:rPr>
        <w:t>IM t</w:t>
      </w:r>
      <w:r w:rsidR="00B95116">
        <w:rPr>
          <w:rFonts w:ascii="Arial" w:hAnsi="Arial" w:cs="Arial"/>
        </w:rPr>
        <w:t xml:space="preserve">o </w:t>
      </w:r>
      <w:r>
        <w:rPr>
          <w:rFonts w:ascii="Arial" w:hAnsi="Arial" w:cs="Arial"/>
        </w:rPr>
        <w:t>provide further information on the Community Links worker project</w:t>
      </w:r>
      <w:r w:rsidR="0029715B">
        <w:rPr>
          <w:rFonts w:ascii="Arial" w:hAnsi="Arial" w:cs="Arial"/>
        </w:rPr>
        <w:t xml:space="preserve"> and how a service map could help.</w:t>
      </w:r>
    </w:p>
    <w:p w14:paraId="01AD6BAD" w14:textId="77777777" w:rsidR="00D64DF2" w:rsidRPr="000B14F5" w:rsidRDefault="00D64DF2" w:rsidP="00D64DF2">
      <w:pPr>
        <w:pStyle w:val="ListParagraph"/>
        <w:numPr>
          <w:ilvl w:val="0"/>
          <w:numId w:val="8"/>
        </w:numPr>
        <w:rPr>
          <w:rFonts w:cs="Arial"/>
          <w:b/>
          <w:bCs/>
          <w:szCs w:val="24"/>
        </w:rPr>
      </w:pPr>
      <w:r>
        <w:rPr>
          <w:rFonts w:cs="Arial"/>
          <w:szCs w:val="24"/>
        </w:rPr>
        <w:t>To review and reprioritise actions and provide an update at March meeting</w:t>
      </w:r>
    </w:p>
    <w:p w14:paraId="75087EB9" w14:textId="77777777" w:rsidR="00BE0C46" w:rsidRPr="00B95116" w:rsidRDefault="00BE0C46" w:rsidP="00BE0C46">
      <w:pPr>
        <w:pStyle w:val="paragraph"/>
        <w:tabs>
          <w:tab w:val="left" w:pos="709"/>
        </w:tabs>
        <w:spacing w:before="0" w:beforeAutospacing="0" w:after="0" w:afterAutospacing="0"/>
        <w:ind w:left="360"/>
        <w:textAlignment w:val="baseline"/>
        <w:rPr>
          <w:rFonts w:ascii="Arial" w:hAnsi="Arial" w:cs="Arial"/>
        </w:rPr>
      </w:pPr>
    </w:p>
    <w:p w14:paraId="61F265DC" w14:textId="77777777" w:rsidR="00CB0184" w:rsidRPr="000D32F5" w:rsidRDefault="00CB0184" w:rsidP="00B1024E">
      <w:pPr>
        <w:pStyle w:val="paragraph"/>
        <w:tabs>
          <w:tab w:val="left" w:pos="709"/>
        </w:tabs>
        <w:spacing w:before="0" w:beforeAutospacing="0" w:after="0" w:afterAutospacing="0"/>
        <w:textAlignment w:val="baseline"/>
        <w:rPr>
          <w:rFonts w:ascii="Arial" w:eastAsia="MS Mincho" w:hAnsi="Arial" w:cs="Arial"/>
          <w:b/>
          <w:bCs/>
          <w:u w:val="single"/>
        </w:rPr>
      </w:pPr>
    </w:p>
    <w:p w14:paraId="2B3A93FF" w14:textId="77777777" w:rsidR="004B61D9" w:rsidRPr="0006149B" w:rsidRDefault="003901A8" w:rsidP="00B1024E">
      <w:pPr>
        <w:pStyle w:val="paragraph"/>
        <w:tabs>
          <w:tab w:val="left" w:pos="709"/>
        </w:tabs>
        <w:spacing w:before="0" w:beforeAutospacing="0" w:after="0" w:afterAutospacing="0"/>
        <w:textAlignment w:val="baseline"/>
        <w:rPr>
          <w:rFonts w:ascii="Arial" w:eastAsia="MS Mincho" w:hAnsi="Arial" w:cs="Arial"/>
          <w:b/>
          <w:bCs/>
        </w:rPr>
      </w:pPr>
      <w:r w:rsidRPr="0006149B">
        <w:rPr>
          <w:rFonts w:ascii="Arial" w:eastAsia="MS Mincho" w:hAnsi="Arial" w:cs="Arial"/>
          <w:b/>
          <w:bCs/>
        </w:rPr>
        <w:t>Subgroup</w:t>
      </w:r>
      <w:r w:rsidR="004B61D9" w:rsidRPr="0006149B">
        <w:rPr>
          <w:rFonts w:ascii="Arial" w:eastAsia="MS Mincho" w:hAnsi="Arial" w:cs="Arial"/>
          <w:b/>
          <w:bCs/>
        </w:rPr>
        <w:t xml:space="preserve"> 2</w:t>
      </w:r>
      <w:r w:rsidR="00A5714A" w:rsidRPr="0006149B">
        <w:rPr>
          <w:rFonts w:ascii="Arial" w:eastAsia="MS Mincho" w:hAnsi="Arial" w:cs="Arial"/>
          <w:b/>
          <w:bCs/>
        </w:rPr>
        <w:t xml:space="preserve"> - Maximising Income and Reducing Debt of People in Poverty</w:t>
      </w:r>
    </w:p>
    <w:p w14:paraId="014C66C5" w14:textId="77777777" w:rsidR="00F24320" w:rsidRDefault="009E4855" w:rsidP="00B1024E">
      <w:pPr>
        <w:pStyle w:val="paragraph"/>
        <w:tabs>
          <w:tab w:val="left" w:pos="709"/>
        </w:tabs>
        <w:spacing w:before="0" w:beforeAutospacing="0" w:after="0" w:afterAutospacing="0"/>
        <w:textAlignment w:val="baseline"/>
        <w:rPr>
          <w:rFonts w:ascii="Arial" w:eastAsia="MS Mincho" w:hAnsi="Arial" w:cs="Arial"/>
          <w:u w:val="single"/>
        </w:rPr>
      </w:pPr>
      <w:r w:rsidRPr="009E4855">
        <w:rPr>
          <w:rFonts w:ascii="Arial" w:eastAsia="MS Mincho" w:hAnsi="Arial" w:cs="Arial"/>
          <w:u w:val="single"/>
        </w:rPr>
        <w:t>Context</w:t>
      </w:r>
    </w:p>
    <w:p w14:paraId="6B0F51D4" w14:textId="77777777" w:rsidR="00BE7F2F" w:rsidRDefault="00F464FC" w:rsidP="00B1024E">
      <w:pPr>
        <w:pStyle w:val="paragraph"/>
        <w:tabs>
          <w:tab w:val="left" w:pos="709"/>
        </w:tabs>
        <w:spacing w:before="0" w:beforeAutospacing="0" w:after="0" w:afterAutospacing="0"/>
        <w:textAlignment w:val="baseline"/>
        <w:rPr>
          <w:rFonts w:ascii="Arial" w:hAnsi="Arial" w:cs="Arial"/>
        </w:rPr>
      </w:pPr>
      <w:r w:rsidRPr="005159EC">
        <w:rPr>
          <w:rFonts w:ascii="Arial" w:eastAsia="MS Mincho" w:hAnsi="Arial" w:cs="Arial"/>
        </w:rPr>
        <w:t xml:space="preserve">CS </w:t>
      </w:r>
      <w:r w:rsidR="005159EC" w:rsidRPr="005159EC">
        <w:rPr>
          <w:rFonts w:ascii="Arial" w:eastAsia="MS Mincho" w:hAnsi="Arial" w:cs="Arial"/>
        </w:rPr>
        <w:t>hi</w:t>
      </w:r>
      <w:r w:rsidR="005159EC">
        <w:rPr>
          <w:rFonts w:ascii="Arial" w:eastAsia="MS Mincho" w:hAnsi="Arial" w:cs="Arial"/>
        </w:rPr>
        <w:t xml:space="preserve">ghlighted recent activity </w:t>
      </w:r>
      <w:r w:rsidR="00C10820">
        <w:rPr>
          <w:rFonts w:ascii="Arial" w:hAnsi="Arial" w:cs="Arial"/>
        </w:rPr>
        <w:t>of increasing</w:t>
      </w:r>
      <w:r w:rsidR="00125BBD">
        <w:rPr>
          <w:rFonts w:ascii="Arial" w:hAnsi="Arial" w:cs="Arial"/>
        </w:rPr>
        <w:t xml:space="preserve"> the uptake of</w:t>
      </w:r>
      <w:r w:rsidR="00C10820">
        <w:rPr>
          <w:rFonts w:ascii="Arial" w:hAnsi="Arial" w:cs="Arial"/>
        </w:rPr>
        <w:t xml:space="preserve"> </w:t>
      </w:r>
      <w:r w:rsidR="00C10820" w:rsidRPr="004D3F72">
        <w:rPr>
          <w:rFonts w:ascii="Arial" w:hAnsi="Arial" w:cs="Arial"/>
        </w:rPr>
        <w:t>Free School Meals &amp; Child Payment Grants Project</w:t>
      </w:r>
      <w:r w:rsidR="00C10820">
        <w:rPr>
          <w:rFonts w:ascii="Arial" w:hAnsi="Arial" w:cs="Arial"/>
        </w:rPr>
        <w:t xml:space="preserve">, </w:t>
      </w:r>
      <w:r w:rsidR="00F3138A">
        <w:rPr>
          <w:rFonts w:ascii="Arial" w:hAnsi="Arial" w:cs="Arial"/>
        </w:rPr>
        <w:t xml:space="preserve">challenges </w:t>
      </w:r>
      <w:r w:rsidR="009664DF">
        <w:rPr>
          <w:rFonts w:ascii="Arial" w:hAnsi="Arial" w:cs="Arial"/>
        </w:rPr>
        <w:t>of</w:t>
      </w:r>
      <w:r w:rsidR="00F3138A">
        <w:rPr>
          <w:rFonts w:ascii="Arial" w:hAnsi="Arial" w:cs="Arial"/>
        </w:rPr>
        <w:t xml:space="preserve"> </w:t>
      </w:r>
      <w:r w:rsidR="00E50F34">
        <w:rPr>
          <w:rFonts w:ascii="Arial" w:hAnsi="Arial" w:cs="Arial"/>
        </w:rPr>
        <w:t>developing an advert</w:t>
      </w:r>
      <w:r w:rsidR="00D01C72">
        <w:rPr>
          <w:rFonts w:ascii="Arial" w:hAnsi="Arial" w:cs="Arial"/>
        </w:rPr>
        <w:t xml:space="preserve"> to encourage people to apply</w:t>
      </w:r>
      <w:r w:rsidR="003B0961">
        <w:rPr>
          <w:rFonts w:ascii="Arial" w:hAnsi="Arial" w:cs="Arial"/>
        </w:rPr>
        <w:t xml:space="preserve"> and children </w:t>
      </w:r>
      <w:r w:rsidR="003B0961">
        <w:rPr>
          <w:rFonts w:ascii="Arial" w:hAnsi="Arial" w:cs="Arial"/>
        </w:rPr>
        <w:lastRenderedPageBreak/>
        <w:t>taking free school meals</w:t>
      </w:r>
      <w:r w:rsidR="008C0F2E">
        <w:rPr>
          <w:rFonts w:ascii="Arial" w:hAnsi="Arial" w:cs="Arial"/>
        </w:rPr>
        <w:t>, community calling phones project</w:t>
      </w:r>
      <w:r w:rsidR="003F5D33">
        <w:rPr>
          <w:rFonts w:ascii="Arial" w:hAnsi="Arial" w:cs="Arial"/>
        </w:rPr>
        <w:t xml:space="preserve"> </w:t>
      </w:r>
      <w:r w:rsidR="007A1FDD">
        <w:rPr>
          <w:rFonts w:ascii="Arial" w:hAnsi="Arial" w:cs="Arial"/>
        </w:rPr>
        <w:t>and development of additional outreach services</w:t>
      </w:r>
      <w:r w:rsidR="0083530D">
        <w:rPr>
          <w:rFonts w:ascii="Arial" w:hAnsi="Arial" w:cs="Arial"/>
        </w:rPr>
        <w:t>.</w:t>
      </w:r>
    </w:p>
    <w:p w14:paraId="45C3300C" w14:textId="77777777" w:rsidR="00B56774" w:rsidRDefault="00B56774" w:rsidP="00B1024E">
      <w:pPr>
        <w:pStyle w:val="paragraph"/>
        <w:tabs>
          <w:tab w:val="left" w:pos="709"/>
        </w:tabs>
        <w:spacing w:before="0" w:beforeAutospacing="0" w:after="0" w:afterAutospacing="0"/>
        <w:textAlignment w:val="baseline"/>
        <w:rPr>
          <w:rFonts w:ascii="Arial" w:hAnsi="Arial" w:cs="Arial"/>
          <w:u w:val="single"/>
        </w:rPr>
      </w:pPr>
      <w:r w:rsidRPr="00B56774">
        <w:rPr>
          <w:rFonts w:ascii="Arial" w:hAnsi="Arial" w:cs="Arial"/>
          <w:u w:val="single"/>
        </w:rPr>
        <w:t>Key Discussion Points</w:t>
      </w:r>
    </w:p>
    <w:p w14:paraId="6C170F4D" w14:textId="77777777" w:rsidR="004C47DB" w:rsidRDefault="004C47DB" w:rsidP="004C47DB">
      <w:pPr>
        <w:pStyle w:val="paragraph"/>
        <w:numPr>
          <w:ilvl w:val="0"/>
          <w:numId w:val="8"/>
        </w:numPr>
        <w:tabs>
          <w:tab w:val="left" w:pos="709"/>
        </w:tabs>
        <w:spacing w:before="0" w:beforeAutospacing="0" w:after="0" w:afterAutospacing="0"/>
        <w:textAlignment w:val="baseline"/>
        <w:rPr>
          <w:rFonts w:ascii="Arial" w:hAnsi="Arial" w:cs="Arial"/>
        </w:rPr>
      </w:pPr>
      <w:r>
        <w:rPr>
          <w:rFonts w:ascii="Arial" w:hAnsi="Arial" w:cs="Arial"/>
        </w:rPr>
        <w:t xml:space="preserve">Recommendation development of Referral Portal project is a </w:t>
      </w:r>
      <w:r w:rsidR="00923CD7">
        <w:rPr>
          <w:rFonts w:ascii="Arial" w:hAnsi="Arial" w:cs="Arial"/>
        </w:rPr>
        <w:t>longer-term</w:t>
      </w:r>
      <w:r>
        <w:rPr>
          <w:rFonts w:ascii="Arial" w:hAnsi="Arial" w:cs="Arial"/>
        </w:rPr>
        <w:t xml:space="preserve"> ambition for the next Strategy.</w:t>
      </w:r>
    </w:p>
    <w:p w14:paraId="4BB30019" w14:textId="77777777" w:rsidR="009652B9" w:rsidRDefault="009652B9" w:rsidP="009652B9">
      <w:pPr>
        <w:pStyle w:val="paragraph"/>
        <w:tabs>
          <w:tab w:val="left" w:pos="709"/>
        </w:tabs>
        <w:spacing w:before="0" w:beforeAutospacing="0" w:after="0" w:afterAutospacing="0"/>
        <w:textAlignment w:val="baseline"/>
        <w:rPr>
          <w:rFonts w:ascii="Arial" w:eastAsia="MS Mincho" w:hAnsi="Arial" w:cs="Arial"/>
          <w:u w:val="single"/>
        </w:rPr>
      </w:pPr>
      <w:r w:rsidRPr="009652B9">
        <w:rPr>
          <w:rFonts w:ascii="Arial" w:eastAsia="MS Mincho" w:hAnsi="Arial" w:cs="Arial"/>
          <w:u w:val="single"/>
        </w:rPr>
        <w:t>Action</w:t>
      </w:r>
    </w:p>
    <w:p w14:paraId="2D179421" w14:textId="77777777" w:rsidR="00723E49" w:rsidRDefault="0016427A" w:rsidP="00FD7BEF">
      <w:pPr>
        <w:pStyle w:val="paragraph"/>
        <w:numPr>
          <w:ilvl w:val="0"/>
          <w:numId w:val="8"/>
        </w:numPr>
        <w:tabs>
          <w:tab w:val="left" w:pos="709"/>
        </w:tabs>
        <w:spacing w:before="0" w:beforeAutospacing="0" w:after="0" w:afterAutospacing="0"/>
        <w:textAlignment w:val="baseline"/>
        <w:rPr>
          <w:rFonts w:ascii="Arial" w:eastAsia="MS Mincho" w:hAnsi="Arial" w:cs="Arial"/>
        </w:rPr>
      </w:pPr>
      <w:r>
        <w:rPr>
          <w:rFonts w:ascii="Arial" w:eastAsia="MS Mincho" w:hAnsi="Arial" w:cs="Arial"/>
        </w:rPr>
        <w:t xml:space="preserve">CS </w:t>
      </w:r>
      <w:r w:rsidR="00020AFE">
        <w:rPr>
          <w:rFonts w:ascii="Arial" w:eastAsia="MS Mincho" w:hAnsi="Arial" w:cs="Arial"/>
        </w:rPr>
        <w:t>t</w:t>
      </w:r>
      <w:r w:rsidR="00723E49">
        <w:rPr>
          <w:rFonts w:ascii="Arial" w:eastAsia="MS Mincho" w:hAnsi="Arial" w:cs="Arial"/>
        </w:rPr>
        <w:t xml:space="preserve">o provide statistical information </w:t>
      </w:r>
      <w:r>
        <w:rPr>
          <w:rFonts w:ascii="Arial" w:eastAsia="MS Mincho" w:hAnsi="Arial" w:cs="Arial"/>
        </w:rPr>
        <w:t>on uptake of free school meals and child payment grants</w:t>
      </w:r>
    </w:p>
    <w:p w14:paraId="7C9A6FAE" w14:textId="77777777" w:rsidR="00FD7BEF" w:rsidRDefault="00281F82" w:rsidP="00FD7BEF">
      <w:pPr>
        <w:pStyle w:val="paragraph"/>
        <w:numPr>
          <w:ilvl w:val="0"/>
          <w:numId w:val="8"/>
        </w:numPr>
        <w:tabs>
          <w:tab w:val="left" w:pos="709"/>
        </w:tabs>
        <w:spacing w:before="0" w:beforeAutospacing="0" w:after="0" w:afterAutospacing="0"/>
        <w:textAlignment w:val="baseline"/>
        <w:rPr>
          <w:rFonts w:ascii="Arial" w:eastAsia="MS Mincho" w:hAnsi="Arial" w:cs="Arial"/>
        </w:rPr>
      </w:pPr>
      <w:r>
        <w:rPr>
          <w:rFonts w:ascii="Arial" w:eastAsia="MS Mincho" w:hAnsi="Arial" w:cs="Arial"/>
        </w:rPr>
        <w:t>T</w:t>
      </w:r>
      <w:r w:rsidR="006E2222" w:rsidRPr="00D87875">
        <w:rPr>
          <w:rFonts w:ascii="Arial" w:eastAsia="MS Mincho" w:hAnsi="Arial" w:cs="Arial"/>
        </w:rPr>
        <w:t xml:space="preserve">o </w:t>
      </w:r>
      <w:r w:rsidR="006E3A8C">
        <w:rPr>
          <w:rFonts w:ascii="Arial" w:eastAsia="MS Mincho" w:hAnsi="Arial" w:cs="Arial"/>
        </w:rPr>
        <w:t>defer</w:t>
      </w:r>
      <w:r w:rsidR="00DB0C59">
        <w:rPr>
          <w:rFonts w:ascii="Arial" w:eastAsia="MS Mincho" w:hAnsi="Arial" w:cs="Arial"/>
        </w:rPr>
        <w:t xml:space="preserve"> development of referral portal</w:t>
      </w:r>
      <w:r w:rsidR="000F291E">
        <w:rPr>
          <w:rFonts w:ascii="Arial" w:eastAsia="MS Mincho" w:hAnsi="Arial" w:cs="Arial"/>
        </w:rPr>
        <w:t xml:space="preserve"> and to keep it live by exploring</w:t>
      </w:r>
      <w:r w:rsidR="00F95E1F">
        <w:rPr>
          <w:rFonts w:ascii="Arial" w:eastAsia="MS Mincho" w:hAnsi="Arial" w:cs="Arial"/>
        </w:rPr>
        <w:t xml:space="preserve"> integration</w:t>
      </w:r>
      <w:r w:rsidR="000F291E">
        <w:rPr>
          <w:rFonts w:ascii="Arial" w:eastAsia="MS Mincho" w:hAnsi="Arial" w:cs="Arial"/>
        </w:rPr>
        <w:t xml:space="preserve"> with </w:t>
      </w:r>
      <w:r w:rsidR="00B96AF5">
        <w:rPr>
          <w:rFonts w:ascii="Arial" w:eastAsia="MS Mincho" w:hAnsi="Arial" w:cs="Arial"/>
        </w:rPr>
        <w:t xml:space="preserve">the </w:t>
      </w:r>
      <w:r w:rsidR="000F291E">
        <w:rPr>
          <w:rFonts w:ascii="Arial" w:eastAsia="MS Mincho" w:hAnsi="Arial" w:cs="Arial"/>
        </w:rPr>
        <w:t xml:space="preserve">Single Access Point and </w:t>
      </w:r>
      <w:r w:rsidR="00100E17">
        <w:rPr>
          <w:rFonts w:ascii="Arial" w:eastAsia="MS Mincho" w:hAnsi="Arial" w:cs="Arial"/>
        </w:rPr>
        <w:t xml:space="preserve">submitting </w:t>
      </w:r>
      <w:r w:rsidR="000F291E">
        <w:rPr>
          <w:rFonts w:ascii="Arial" w:eastAsia="MS Mincho" w:hAnsi="Arial" w:cs="Arial"/>
        </w:rPr>
        <w:t xml:space="preserve">a </w:t>
      </w:r>
      <w:r w:rsidR="00A47AB6">
        <w:rPr>
          <w:rFonts w:ascii="Arial" w:eastAsia="MS Mincho" w:hAnsi="Arial" w:cs="Arial"/>
        </w:rPr>
        <w:t>refreshed</w:t>
      </w:r>
      <w:r w:rsidR="000F291E">
        <w:rPr>
          <w:rFonts w:ascii="Arial" w:eastAsia="MS Mincho" w:hAnsi="Arial" w:cs="Arial"/>
        </w:rPr>
        <w:t xml:space="preserve"> business cas</w:t>
      </w:r>
      <w:r w:rsidR="00A47AB6">
        <w:rPr>
          <w:rFonts w:ascii="Arial" w:eastAsia="MS Mincho" w:hAnsi="Arial" w:cs="Arial"/>
        </w:rPr>
        <w:t>e to the Community Planning Partnership</w:t>
      </w:r>
      <w:r w:rsidR="002F4B97">
        <w:rPr>
          <w:rFonts w:ascii="Arial" w:eastAsia="MS Mincho" w:hAnsi="Arial" w:cs="Arial"/>
        </w:rPr>
        <w:t>.</w:t>
      </w:r>
    </w:p>
    <w:p w14:paraId="4BBB612B" w14:textId="77777777" w:rsidR="00BE0C46" w:rsidRDefault="00BE0C46" w:rsidP="00FD7BEF">
      <w:pPr>
        <w:pStyle w:val="paragraph"/>
        <w:numPr>
          <w:ilvl w:val="0"/>
          <w:numId w:val="8"/>
        </w:numPr>
        <w:tabs>
          <w:tab w:val="left" w:pos="709"/>
        </w:tabs>
        <w:spacing w:before="0" w:beforeAutospacing="0" w:after="0" w:afterAutospacing="0"/>
        <w:textAlignment w:val="baseline"/>
        <w:rPr>
          <w:rFonts w:ascii="Arial" w:eastAsia="MS Mincho" w:hAnsi="Arial" w:cs="Arial"/>
        </w:rPr>
      </w:pPr>
      <w:r>
        <w:rPr>
          <w:rFonts w:ascii="Arial" w:eastAsia="MS Mincho" w:hAnsi="Arial" w:cs="Arial"/>
        </w:rPr>
        <w:t xml:space="preserve">CS and WJ meeting on 19 January </w:t>
      </w:r>
      <w:r w:rsidR="00066536">
        <w:rPr>
          <w:rFonts w:ascii="Arial" w:eastAsia="MS Mincho" w:hAnsi="Arial" w:cs="Arial"/>
        </w:rPr>
        <w:t xml:space="preserve">to review </w:t>
      </w:r>
      <w:r w:rsidR="00D10BBD">
        <w:rPr>
          <w:rFonts w:ascii="Arial" w:eastAsia="MS Mincho" w:hAnsi="Arial" w:cs="Arial"/>
        </w:rPr>
        <w:t xml:space="preserve">and reprioritise </w:t>
      </w:r>
      <w:r w:rsidR="00066536">
        <w:rPr>
          <w:rFonts w:ascii="Arial" w:eastAsia="MS Mincho" w:hAnsi="Arial" w:cs="Arial"/>
        </w:rPr>
        <w:t xml:space="preserve">actions in preparation for </w:t>
      </w:r>
      <w:r w:rsidR="00D10BBD">
        <w:rPr>
          <w:rFonts w:ascii="Arial" w:eastAsia="MS Mincho" w:hAnsi="Arial" w:cs="Arial"/>
        </w:rPr>
        <w:t>next Strategy</w:t>
      </w:r>
    </w:p>
    <w:p w14:paraId="6E8B8B4E" w14:textId="77777777" w:rsidR="00F24320" w:rsidRDefault="00F24320" w:rsidP="00FB1C41">
      <w:pPr>
        <w:pStyle w:val="paragraph"/>
        <w:tabs>
          <w:tab w:val="left" w:pos="709"/>
        </w:tabs>
        <w:spacing w:before="0" w:beforeAutospacing="0" w:after="0" w:afterAutospacing="0"/>
        <w:ind w:left="780"/>
        <w:textAlignment w:val="baseline"/>
        <w:rPr>
          <w:rFonts w:ascii="Arial" w:eastAsia="MS Mincho" w:hAnsi="Arial" w:cs="Arial"/>
        </w:rPr>
      </w:pPr>
    </w:p>
    <w:p w14:paraId="7A6C239F" w14:textId="77777777" w:rsidR="00D87875" w:rsidRPr="0006149B" w:rsidRDefault="003901A8" w:rsidP="00B1024E">
      <w:pPr>
        <w:pStyle w:val="paragraph"/>
        <w:tabs>
          <w:tab w:val="left" w:pos="709"/>
        </w:tabs>
        <w:spacing w:before="0" w:beforeAutospacing="0" w:after="0" w:afterAutospacing="0"/>
        <w:textAlignment w:val="baseline"/>
        <w:rPr>
          <w:rFonts w:ascii="Arial" w:eastAsia="MS Mincho" w:hAnsi="Arial" w:cs="Arial"/>
          <w:b/>
          <w:bCs/>
        </w:rPr>
      </w:pPr>
      <w:r w:rsidRPr="0006149B">
        <w:rPr>
          <w:rFonts w:ascii="Arial" w:eastAsia="MS Mincho" w:hAnsi="Arial" w:cs="Arial"/>
          <w:b/>
          <w:bCs/>
        </w:rPr>
        <w:t>Subgroup</w:t>
      </w:r>
      <w:r w:rsidR="00D87875" w:rsidRPr="0006149B">
        <w:rPr>
          <w:rFonts w:ascii="Arial" w:eastAsia="MS Mincho" w:hAnsi="Arial" w:cs="Arial"/>
          <w:b/>
          <w:bCs/>
        </w:rPr>
        <w:t xml:space="preserve"> 3</w:t>
      </w:r>
      <w:r w:rsidR="00A02953" w:rsidRPr="0006149B">
        <w:rPr>
          <w:rFonts w:ascii="Arial" w:eastAsia="MS Mincho" w:hAnsi="Arial" w:cs="Arial"/>
          <w:b/>
          <w:bCs/>
        </w:rPr>
        <w:t xml:space="preserve"> – Reducing Financial Pressures on People in Poverty</w:t>
      </w:r>
    </w:p>
    <w:p w14:paraId="219F875F" w14:textId="77777777" w:rsidR="00065666" w:rsidRPr="00FC68FE" w:rsidRDefault="00FC68FE" w:rsidP="00B1024E">
      <w:pPr>
        <w:rPr>
          <w:rFonts w:cs="Arial"/>
          <w:szCs w:val="24"/>
          <w:u w:val="single"/>
        </w:rPr>
      </w:pPr>
      <w:r w:rsidRPr="00FC68FE">
        <w:rPr>
          <w:rFonts w:cs="Arial"/>
          <w:szCs w:val="24"/>
          <w:u w:val="single"/>
        </w:rPr>
        <w:t>Context</w:t>
      </w:r>
    </w:p>
    <w:p w14:paraId="0018FDB0" w14:textId="77777777" w:rsidR="005F71DC" w:rsidRDefault="008162AE" w:rsidP="00B1024E">
      <w:pPr>
        <w:rPr>
          <w:rFonts w:cs="Arial"/>
          <w:szCs w:val="24"/>
        </w:rPr>
      </w:pPr>
      <w:r w:rsidRPr="008162AE">
        <w:rPr>
          <w:rFonts w:cs="Arial"/>
          <w:szCs w:val="24"/>
        </w:rPr>
        <w:t>WJ</w:t>
      </w:r>
      <w:r>
        <w:rPr>
          <w:rFonts w:cs="Arial"/>
          <w:b/>
          <w:bCs/>
          <w:szCs w:val="24"/>
        </w:rPr>
        <w:t xml:space="preserve"> </w:t>
      </w:r>
      <w:r w:rsidR="00A65CE8" w:rsidRPr="009D267B">
        <w:rPr>
          <w:rFonts w:cs="Arial"/>
          <w:szCs w:val="24"/>
        </w:rPr>
        <w:t xml:space="preserve">highlighted </w:t>
      </w:r>
      <w:r w:rsidR="006F7A3A">
        <w:rPr>
          <w:rFonts w:cs="Arial"/>
          <w:szCs w:val="24"/>
        </w:rPr>
        <w:t xml:space="preserve">Dumfries and Galloway Multi-Bank project has been </w:t>
      </w:r>
      <w:r w:rsidR="00D044C4">
        <w:rPr>
          <w:rFonts w:cs="Arial"/>
          <w:szCs w:val="24"/>
        </w:rPr>
        <w:t xml:space="preserve">transferred to Subgroup </w:t>
      </w:r>
      <w:r w:rsidR="00970E8F">
        <w:rPr>
          <w:rFonts w:cs="Arial"/>
          <w:szCs w:val="24"/>
        </w:rPr>
        <w:t>3 and</w:t>
      </w:r>
      <w:r w:rsidR="00115110">
        <w:rPr>
          <w:rFonts w:cs="Arial"/>
          <w:szCs w:val="24"/>
        </w:rPr>
        <w:t xml:space="preserve"> Worrying About Money leaflets will be </w:t>
      </w:r>
      <w:r w:rsidR="005F71DC">
        <w:rPr>
          <w:rFonts w:cs="Arial"/>
          <w:szCs w:val="24"/>
        </w:rPr>
        <w:t>reviewed with up-to-date information.</w:t>
      </w:r>
    </w:p>
    <w:p w14:paraId="59C908ED" w14:textId="77777777" w:rsidR="00EA0386" w:rsidRPr="00B56774" w:rsidRDefault="00EA0386" w:rsidP="00EA0386">
      <w:pPr>
        <w:pStyle w:val="paragraph"/>
        <w:tabs>
          <w:tab w:val="left" w:pos="709"/>
        </w:tabs>
        <w:spacing w:before="0" w:beforeAutospacing="0" w:after="0" w:afterAutospacing="0"/>
        <w:textAlignment w:val="baseline"/>
        <w:rPr>
          <w:rFonts w:ascii="Arial" w:hAnsi="Arial" w:cs="Arial"/>
          <w:u w:val="single"/>
        </w:rPr>
      </w:pPr>
      <w:r w:rsidRPr="00B56774">
        <w:rPr>
          <w:rFonts w:ascii="Arial" w:hAnsi="Arial" w:cs="Arial"/>
          <w:u w:val="single"/>
        </w:rPr>
        <w:t>Key Discussion Points</w:t>
      </w:r>
    </w:p>
    <w:p w14:paraId="10684A96" w14:textId="77777777" w:rsidR="00EA0386" w:rsidRDefault="001B46DA" w:rsidP="003C1311">
      <w:pPr>
        <w:pStyle w:val="ListParagraph"/>
        <w:numPr>
          <w:ilvl w:val="0"/>
          <w:numId w:val="9"/>
        </w:numPr>
        <w:rPr>
          <w:rFonts w:cs="Arial"/>
          <w:szCs w:val="24"/>
        </w:rPr>
      </w:pPr>
      <w:r>
        <w:rPr>
          <w:rFonts w:cs="Arial"/>
          <w:szCs w:val="24"/>
        </w:rPr>
        <w:t>Discussed</w:t>
      </w:r>
      <w:r w:rsidR="00E425C9">
        <w:rPr>
          <w:rFonts w:cs="Arial"/>
          <w:szCs w:val="24"/>
        </w:rPr>
        <w:t xml:space="preserve"> </w:t>
      </w:r>
      <w:r w:rsidR="00FF7257">
        <w:rPr>
          <w:rFonts w:cs="Arial"/>
          <w:szCs w:val="24"/>
        </w:rPr>
        <w:t>options to share</w:t>
      </w:r>
      <w:r w:rsidR="000B5F6C">
        <w:rPr>
          <w:rFonts w:cs="Arial"/>
          <w:szCs w:val="24"/>
        </w:rPr>
        <w:t xml:space="preserve"> Worrying Ab</w:t>
      </w:r>
      <w:r w:rsidR="00230ACB">
        <w:rPr>
          <w:rFonts w:cs="Arial"/>
          <w:szCs w:val="24"/>
        </w:rPr>
        <w:t xml:space="preserve">out Money </w:t>
      </w:r>
      <w:r w:rsidR="00FF7257">
        <w:rPr>
          <w:rFonts w:cs="Arial"/>
          <w:szCs w:val="24"/>
        </w:rPr>
        <w:t>across a range of</w:t>
      </w:r>
      <w:r w:rsidR="003515FD">
        <w:rPr>
          <w:rFonts w:cs="Arial"/>
          <w:szCs w:val="24"/>
        </w:rPr>
        <w:t xml:space="preserve"> channels</w:t>
      </w:r>
      <w:r w:rsidR="00FD7BEF">
        <w:rPr>
          <w:rFonts w:cs="Arial"/>
          <w:szCs w:val="24"/>
        </w:rPr>
        <w:t xml:space="preserve">. </w:t>
      </w:r>
      <w:r w:rsidR="00FB5F60">
        <w:rPr>
          <w:rFonts w:cs="Arial"/>
          <w:szCs w:val="24"/>
        </w:rPr>
        <w:t xml:space="preserve"> </w:t>
      </w:r>
    </w:p>
    <w:p w14:paraId="0C021F7B" w14:textId="77777777" w:rsidR="00FB5F60" w:rsidRPr="00FB5F60" w:rsidRDefault="00FB5F60" w:rsidP="00FB5F60">
      <w:pPr>
        <w:rPr>
          <w:rFonts w:cs="Arial"/>
          <w:szCs w:val="24"/>
          <w:u w:val="single"/>
        </w:rPr>
      </w:pPr>
      <w:r w:rsidRPr="00FB5F60">
        <w:rPr>
          <w:rFonts w:cs="Arial"/>
          <w:szCs w:val="24"/>
          <w:u w:val="single"/>
        </w:rPr>
        <w:t>Action</w:t>
      </w:r>
    </w:p>
    <w:p w14:paraId="487E73FF" w14:textId="77777777" w:rsidR="008162AE" w:rsidRPr="00BE0C46" w:rsidRDefault="00463A8C" w:rsidP="003C1311">
      <w:pPr>
        <w:pStyle w:val="ListParagraph"/>
        <w:numPr>
          <w:ilvl w:val="0"/>
          <w:numId w:val="9"/>
        </w:numPr>
        <w:rPr>
          <w:rFonts w:cs="Arial"/>
          <w:b/>
          <w:bCs/>
          <w:szCs w:val="24"/>
        </w:rPr>
      </w:pPr>
      <w:r>
        <w:rPr>
          <w:rFonts w:cs="Arial"/>
          <w:szCs w:val="24"/>
        </w:rPr>
        <w:t xml:space="preserve">Comms team will </w:t>
      </w:r>
      <w:r w:rsidR="002F30F4">
        <w:rPr>
          <w:rFonts w:cs="Arial"/>
          <w:szCs w:val="24"/>
        </w:rPr>
        <w:t xml:space="preserve">review Worrying About Money leaflet to </w:t>
      </w:r>
      <w:r w:rsidR="00AF4BC3">
        <w:rPr>
          <w:rFonts w:cs="Arial"/>
          <w:szCs w:val="24"/>
        </w:rPr>
        <w:t>maximise</w:t>
      </w:r>
      <w:r w:rsidR="002F30F4">
        <w:rPr>
          <w:rFonts w:cs="Arial"/>
          <w:szCs w:val="24"/>
        </w:rPr>
        <w:t xml:space="preserve"> impact</w:t>
      </w:r>
      <w:r w:rsidR="006B18A9">
        <w:rPr>
          <w:rFonts w:cs="Arial"/>
          <w:szCs w:val="24"/>
        </w:rPr>
        <w:t xml:space="preserve">. </w:t>
      </w:r>
    </w:p>
    <w:p w14:paraId="3634CDF6" w14:textId="77777777" w:rsidR="00D64DF2" w:rsidRPr="000B14F5" w:rsidRDefault="00D64DF2" w:rsidP="00D64DF2">
      <w:pPr>
        <w:pStyle w:val="ListParagraph"/>
        <w:numPr>
          <w:ilvl w:val="0"/>
          <w:numId w:val="9"/>
        </w:numPr>
        <w:rPr>
          <w:rFonts w:cs="Arial"/>
          <w:b/>
          <w:bCs/>
          <w:szCs w:val="24"/>
        </w:rPr>
      </w:pPr>
      <w:r>
        <w:rPr>
          <w:rFonts w:cs="Arial"/>
          <w:szCs w:val="24"/>
        </w:rPr>
        <w:t>To review and reprioritise actions and provide an update at March meeting</w:t>
      </w:r>
    </w:p>
    <w:p w14:paraId="22CE256B" w14:textId="77777777" w:rsidR="00CC5E54" w:rsidRDefault="00CC5E54" w:rsidP="00CC5E54">
      <w:pPr>
        <w:rPr>
          <w:rFonts w:cs="Arial"/>
          <w:b/>
          <w:bCs/>
          <w:szCs w:val="24"/>
        </w:rPr>
      </w:pPr>
    </w:p>
    <w:p w14:paraId="597E458C" w14:textId="77777777" w:rsidR="006077F3" w:rsidRPr="0006149B" w:rsidRDefault="006077F3" w:rsidP="00CC5E54">
      <w:pPr>
        <w:rPr>
          <w:rFonts w:cs="Arial"/>
          <w:szCs w:val="24"/>
        </w:rPr>
      </w:pPr>
      <w:r w:rsidRPr="0006149B">
        <w:rPr>
          <w:rFonts w:cs="Arial"/>
          <w:b/>
          <w:bCs/>
          <w:szCs w:val="24"/>
        </w:rPr>
        <w:t xml:space="preserve">Subgroup 4 </w:t>
      </w:r>
      <w:r w:rsidR="003A4590">
        <w:rPr>
          <w:rFonts w:cs="Arial"/>
          <w:b/>
          <w:bCs/>
          <w:szCs w:val="24"/>
        </w:rPr>
        <w:t>–</w:t>
      </w:r>
      <w:r w:rsidRPr="0006149B">
        <w:rPr>
          <w:rFonts w:cs="Arial"/>
          <w:b/>
          <w:bCs/>
          <w:szCs w:val="24"/>
        </w:rPr>
        <w:t xml:space="preserve"> </w:t>
      </w:r>
      <w:r w:rsidR="003A4590">
        <w:rPr>
          <w:rFonts w:cs="Arial"/>
          <w:b/>
          <w:bCs/>
          <w:szCs w:val="24"/>
        </w:rPr>
        <w:t>Dumfries and Galloway Fairer Futures Partnership</w:t>
      </w:r>
      <w:r w:rsidR="00362065" w:rsidRPr="0006149B">
        <w:rPr>
          <w:rFonts w:cs="Arial"/>
          <w:b/>
          <w:bCs/>
          <w:szCs w:val="24"/>
        </w:rPr>
        <w:t xml:space="preserve"> </w:t>
      </w:r>
    </w:p>
    <w:p w14:paraId="5C3EF73B" w14:textId="77777777" w:rsidR="00362065" w:rsidRDefault="00362065" w:rsidP="00CC5E54">
      <w:pPr>
        <w:rPr>
          <w:rFonts w:cs="Arial"/>
          <w:szCs w:val="24"/>
          <w:u w:val="single"/>
        </w:rPr>
      </w:pPr>
      <w:r>
        <w:rPr>
          <w:rFonts w:cs="Arial"/>
          <w:szCs w:val="24"/>
          <w:u w:val="single"/>
        </w:rPr>
        <w:t>Context</w:t>
      </w:r>
    </w:p>
    <w:p w14:paraId="769F776F" w14:textId="77777777" w:rsidR="00B50036" w:rsidRDefault="00C150BD" w:rsidP="00CC5E54">
      <w:pPr>
        <w:rPr>
          <w:rFonts w:cs="Arial"/>
          <w:szCs w:val="24"/>
        </w:rPr>
      </w:pPr>
      <w:r>
        <w:rPr>
          <w:rFonts w:cs="Arial"/>
          <w:szCs w:val="24"/>
        </w:rPr>
        <w:t xml:space="preserve">LB </w:t>
      </w:r>
      <w:r w:rsidR="005E001A">
        <w:rPr>
          <w:rFonts w:cs="Arial"/>
          <w:szCs w:val="24"/>
        </w:rPr>
        <w:t xml:space="preserve">highlighted </w:t>
      </w:r>
      <w:r w:rsidR="003A4590">
        <w:rPr>
          <w:rFonts w:cs="Arial"/>
          <w:szCs w:val="24"/>
        </w:rPr>
        <w:t>the Subgroup</w:t>
      </w:r>
      <w:r w:rsidR="00AE6B5D">
        <w:rPr>
          <w:rFonts w:cs="Arial"/>
          <w:szCs w:val="24"/>
        </w:rPr>
        <w:t>’s change of name</w:t>
      </w:r>
      <w:r w:rsidR="00234A77">
        <w:rPr>
          <w:rFonts w:cs="Arial"/>
          <w:szCs w:val="24"/>
        </w:rPr>
        <w:t>,</w:t>
      </w:r>
      <w:r w:rsidR="006B6CBA">
        <w:rPr>
          <w:rFonts w:cs="Arial"/>
          <w:szCs w:val="24"/>
        </w:rPr>
        <w:t xml:space="preserve"> an ongoing refresh</w:t>
      </w:r>
      <w:r w:rsidR="00EA4EB3">
        <w:rPr>
          <w:rFonts w:cs="Arial"/>
          <w:szCs w:val="24"/>
        </w:rPr>
        <w:t xml:space="preserve"> to ensure the right people are involved</w:t>
      </w:r>
      <w:r w:rsidR="0061049A">
        <w:rPr>
          <w:rFonts w:cs="Arial"/>
          <w:szCs w:val="24"/>
        </w:rPr>
        <w:t xml:space="preserve">, </w:t>
      </w:r>
      <w:r w:rsidR="003B060A">
        <w:rPr>
          <w:rFonts w:cs="Arial"/>
          <w:szCs w:val="24"/>
        </w:rPr>
        <w:t xml:space="preserve">and </w:t>
      </w:r>
      <w:r w:rsidR="00E24D5C">
        <w:rPr>
          <w:rFonts w:cs="Arial"/>
          <w:szCs w:val="24"/>
        </w:rPr>
        <w:t xml:space="preserve">feedback from </w:t>
      </w:r>
      <w:r w:rsidR="00D35F29">
        <w:rPr>
          <w:rFonts w:cs="Arial"/>
          <w:szCs w:val="24"/>
        </w:rPr>
        <w:t>100 Parents Project</w:t>
      </w:r>
      <w:r w:rsidR="00E24D5C">
        <w:rPr>
          <w:rFonts w:cs="Arial"/>
          <w:szCs w:val="24"/>
        </w:rPr>
        <w:t xml:space="preserve"> will be used </w:t>
      </w:r>
      <w:r w:rsidR="003B060A">
        <w:rPr>
          <w:rFonts w:cs="Arial"/>
          <w:szCs w:val="24"/>
        </w:rPr>
        <w:t>to improve services</w:t>
      </w:r>
      <w:r w:rsidR="003F562D">
        <w:rPr>
          <w:rFonts w:cs="Arial"/>
          <w:szCs w:val="24"/>
        </w:rPr>
        <w:t xml:space="preserve">. </w:t>
      </w:r>
    </w:p>
    <w:p w14:paraId="5EB5D7D5" w14:textId="77777777" w:rsidR="003F562D" w:rsidRPr="003F562D" w:rsidRDefault="003F562D" w:rsidP="00CC5E54">
      <w:pPr>
        <w:rPr>
          <w:rFonts w:cs="Arial"/>
          <w:szCs w:val="24"/>
          <w:u w:val="single"/>
        </w:rPr>
      </w:pPr>
      <w:r w:rsidRPr="003F562D">
        <w:rPr>
          <w:rFonts w:cs="Arial"/>
          <w:szCs w:val="24"/>
          <w:u w:val="single"/>
        </w:rPr>
        <w:t>Key Discussion Points</w:t>
      </w:r>
    </w:p>
    <w:p w14:paraId="0125DF9F" w14:textId="77777777" w:rsidR="003B060A" w:rsidRDefault="002C7B47" w:rsidP="003C1311">
      <w:pPr>
        <w:pStyle w:val="ListParagraph"/>
        <w:numPr>
          <w:ilvl w:val="0"/>
          <w:numId w:val="9"/>
        </w:numPr>
        <w:jc w:val="both"/>
        <w:rPr>
          <w:rFonts w:cs="Arial"/>
          <w:szCs w:val="24"/>
        </w:rPr>
      </w:pPr>
      <w:r>
        <w:rPr>
          <w:rFonts w:cs="Arial"/>
          <w:szCs w:val="24"/>
        </w:rPr>
        <w:t xml:space="preserve">Fairer Futures have their </w:t>
      </w:r>
      <w:r w:rsidR="00BA43E6">
        <w:rPr>
          <w:rFonts w:cs="Arial"/>
          <w:szCs w:val="24"/>
        </w:rPr>
        <w:t>own referral portal which contains lots of information which will help to target servic</w:t>
      </w:r>
      <w:r w:rsidR="0091361F">
        <w:rPr>
          <w:rFonts w:cs="Arial"/>
          <w:szCs w:val="24"/>
        </w:rPr>
        <w:t>e improvement along with anecdotal data</w:t>
      </w:r>
    </w:p>
    <w:p w14:paraId="2500970D" w14:textId="77777777" w:rsidR="000B14F5" w:rsidRPr="000B14F5" w:rsidRDefault="000B14F5" w:rsidP="000B14F5">
      <w:pPr>
        <w:jc w:val="both"/>
        <w:rPr>
          <w:rFonts w:cs="Arial"/>
          <w:szCs w:val="24"/>
          <w:u w:val="single"/>
        </w:rPr>
      </w:pPr>
      <w:r w:rsidRPr="000B14F5">
        <w:rPr>
          <w:rFonts w:cs="Arial"/>
          <w:szCs w:val="24"/>
          <w:u w:val="single"/>
        </w:rPr>
        <w:t>Action</w:t>
      </w:r>
    </w:p>
    <w:p w14:paraId="22AFA1B8" w14:textId="77777777" w:rsidR="009203C8" w:rsidRPr="000B14F5" w:rsidRDefault="00BE0C46" w:rsidP="003C1311">
      <w:pPr>
        <w:pStyle w:val="ListParagraph"/>
        <w:numPr>
          <w:ilvl w:val="0"/>
          <w:numId w:val="10"/>
        </w:numPr>
        <w:rPr>
          <w:rFonts w:cs="Arial"/>
          <w:b/>
          <w:bCs/>
          <w:szCs w:val="24"/>
        </w:rPr>
      </w:pPr>
      <w:r>
        <w:rPr>
          <w:rFonts w:cs="Arial"/>
          <w:szCs w:val="24"/>
        </w:rPr>
        <w:t>T</w:t>
      </w:r>
      <w:r w:rsidR="00CA3BDC">
        <w:rPr>
          <w:rFonts w:cs="Arial"/>
          <w:szCs w:val="24"/>
        </w:rPr>
        <w:t xml:space="preserve">o </w:t>
      </w:r>
      <w:r w:rsidR="00D64DF2">
        <w:rPr>
          <w:rFonts w:cs="Arial"/>
          <w:szCs w:val="24"/>
        </w:rPr>
        <w:t>review and reprioritise</w:t>
      </w:r>
      <w:r w:rsidR="00CA3BDC">
        <w:rPr>
          <w:rFonts w:cs="Arial"/>
          <w:szCs w:val="24"/>
        </w:rPr>
        <w:t xml:space="preserve"> actions </w:t>
      </w:r>
      <w:r w:rsidR="00CD7A61">
        <w:rPr>
          <w:rFonts w:cs="Arial"/>
          <w:szCs w:val="24"/>
        </w:rPr>
        <w:t xml:space="preserve">and </w:t>
      </w:r>
      <w:r w:rsidR="00D64DF2">
        <w:rPr>
          <w:rFonts w:cs="Arial"/>
          <w:szCs w:val="24"/>
        </w:rPr>
        <w:t>provide an</w:t>
      </w:r>
      <w:r w:rsidR="00CD7A61">
        <w:rPr>
          <w:rFonts w:cs="Arial"/>
          <w:szCs w:val="24"/>
        </w:rPr>
        <w:t xml:space="preserve"> </w:t>
      </w:r>
      <w:r w:rsidR="00D64DF2">
        <w:rPr>
          <w:rFonts w:cs="Arial"/>
          <w:szCs w:val="24"/>
        </w:rPr>
        <w:t xml:space="preserve">update </w:t>
      </w:r>
      <w:r w:rsidR="00CD7A61">
        <w:rPr>
          <w:rFonts w:cs="Arial"/>
          <w:szCs w:val="24"/>
        </w:rPr>
        <w:t>at March meeting</w:t>
      </w:r>
    </w:p>
    <w:p w14:paraId="46DBE693" w14:textId="77777777" w:rsidR="00CD6E6E" w:rsidRDefault="00CD6E6E" w:rsidP="00B1024E">
      <w:pPr>
        <w:rPr>
          <w:rFonts w:cs="Arial"/>
          <w:b/>
          <w:bCs/>
          <w:szCs w:val="24"/>
        </w:rPr>
      </w:pPr>
    </w:p>
    <w:p w14:paraId="7D29659C" w14:textId="77777777" w:rsidR="00022F32" w:rsidRPr="0006149B" w:rsidRDefault="002F00F8" w:rsidP="003C1311">
      <w:pPr>
        <w:pStyle w:val="ListParagraph"/>
        <w:numPr>
          <w:ilvl w:val="0"/>
          <w:numId w:val="3"/>
        </w:numPr>
        <w:rPr>
          <w:rFonts w:cs="Arial"/>
          <w:b/>
          <w:bCs/>
          <w:szCs w:val="24"/>
          <w:u w:val="single"/>
        </w:rPr>
      </w:pPr>
      <w:r>
        <w:rPr>
          <w:rFonts w:cs="Arial"/>
          <w:b/>
          <w:bCs/>
          <w:szCs w:val="24"/>
          <w:u w:val="single"/>
        </w:rPr>
        <w:t>UK Government Child Poverty Policy and Strategy</w:t>
      </w:r>
    </w:p>
    <w:p w14:paraId="382C0FDA" w14:textId="77777777" w:rsidR="000404AB" w:rsidRPr="000404AB" w:rsidRDefault="000404AB" w:rsidP="00A305FE">
      <w:pPr>
        <w:rPr>
          <w:rFonts w:cs="Arial"/>
          <w:szCs w:val="24"/>
          <w:u w:val="single"/>
        </w:rPr>
      </w:pPr>
      <w:r w:rsidRPr="000404AB">
        <w:rPr>
          <w:rFonts w:cs="Arial"/>
          <w:szCs w:val="24"/>
          <w:u w:val="single"/>
        </w:rPr>
        <w:t>Context</w:t>
      </w:r>
    </w:p>
    <w:p w14:paraId="0D68F38B" w14:textId="77777777" w:rsidR="00A305FE" w:rsidRDefault="00CC6CDB" w:rsidP="00A305FE">
      <w:pPr>
        <w:rPr>
          <w:rFonts w:cs="Arial"/>
        </w:rPr>
      </w:pPr>
      <w:r>
        <w:rPr>
          <w:rFonts w:cs="Arial"/>
          <w:szCs w:val="24"/>
        </w:rPr>
        <w:t xml:space="preserve">AN </w:t>
      </w:r>
      <w:r w:rsidR="00FE20C3">
        <w:rPr>
          <w:rFonts w:cs="Arial"/>
          <w:szCs w:val="24"/>
        </w:rPr>
        <w:t xml:space="preserve">outlined the </w:t>
      </w:r>
      <w:r w:rsidR="009277F7" w:rsidRPr="00C70EF5">
        <w:rPr>
          <w:rFonts w:cs="Arial"/>
          <w:szCs w:val="24"/>
        </w:rPr>
        <w:t>key elements of the UK Government’s new Child Poverty Strategy (December 2025)</w:t>
      </w:r>
      <w:r w:rsidR="00B10802">
        <w:rPr>
          <w:rFonts w:cs="Arial"/>
          <w:szCs w:val="24"/>
        </w:rPr>
        <w:t xml:space="preserve"> and </w:t>
      </w:r>
      <w:r w:rsidR="000B3EA8">
        <w:rPr>
          <w:rFonts w:cs="Arial"/>
          <w:szCs w:val="24"/>
        </w:rPr>
        <w:t>summarised the implications for Dumfries and Galloway</w:t>
      </w:r>
      <w:r w:rsidR="000E3CE4">
        <w:rPr>
          <w:rFonts w:cs="Arial"/>
          <w:szCs w:val="24"/>
        </w:rPr>
        <w:t>, particularly around welfare changes, childcare support and local service delivery.</w:t>
      </w:r>
      <w:r w:rsidR="009277F7" w:rsidRPr="00C70EF5">
        <w:rPr>
          <w:rFonts w:cs="Arial"/>
          <w:szCs w:val="24"/>
        </w:rPr>
        <w:t xml:space="preserve"> </w:t>
      </w:r>
    </w:p>
    <w:p w14:paraId="0E53CAB4" w14:textId="77777777" w:rsidR="000404AB" w:rsidRPr="000404AB" w:rsidRDefault="000404AB" w:rsidP="00A305FE">
      <w:pPr>
        <w:rPr>
          <w:rFonts w:cs="Arial"/>
          <w:u w:val="single"/>
        </w:rPr>
      </w:pPr>
      <w:r w:rsidRPr="000404AB">
        <w:rPr>
          <w:rFonts w:cs="Arial"/>
          <w:u w:val="single"/>
        </w:rPr>
        <w:t>Key Discussion Points</w:t>
      </w:r>
    </w:p>
    <w:p w14:paraId="3F941F80" w14:textId="77777777" w:rsidR="00B022BD" w:rsidRDefault="009863B3" w:rsidP="0026619B">
      <w:pPr>
        <w:pStyle w:val="ListParagraph"/>
        <w:numPr>
          <w:ilvl w:val="0"/>
          <w:numId w:val="11"/>
        </w:numPr>
        <w:rPr>
          <w:rFonts w:cs="Arial"/>
        </w:rPr>
      </w:pPr>
      <w:r>
        <w:rPr>
          <w:rFonts w:cs="Arial"/>
        </w:rPr>
        <w:t>Fuel costs are missing</w:t>
      </w:r>
    </w:p>
    <w:p w14:paraId="30894F9C" w14:textId="77777777" w:rsidR="00B022BD" w:rsidRDefault="007B264B" w:rsidP="0026619B">
      <w:pPr>
        <w:pStyle w:val="ListParagraph"/>
        <w:numPr>
          <w:ilvl w:val="0"/>
          <w:numId w:val="11"/>
        </w:numPr>
        <w:rPr>
          <w:rFonts w:cs="Arial"/>
        </w:rPr>
      </w:pPr>
      <w:r>
        <w:rPr>
          <w:rFonts w:cs="Arial"/>
        </w:rPr>
        <w:t xml:space="preserve">Resources </w:t>
      </w:r>
      <w:r w:rsidR="0082346A">
        <w:rPr>
          <w:rFonts w:cs="Arial"/>
        </w:rPr>
        <w:t>for help and advice</w:t>
      </w:r>
    </w:p>
    <w:p w14:paraId="1EBFF2E8" w14:textId="77777777" w:rsidR="0082346A" w:rsidRDefault="0082346A" w:rsidP="0026619B">
      <w:pPr>
        <w:pStyle w:val="ListParagraph"/>
        <w:numPr>
          <w:ilvl w:val="0"/>
          <w:numId w:val="11"/>
        </w:numPr>
        <w:rPr>
          <w:rFonts w:cs="Arial"/>
        </w:rPr>
      </w:pPr>
      <w:r>
        <w:rPr>
          <w:rFonts w:cs="Arial"/>
        </w:rPr>
        <w:t>Political context may change after the Scottish Parliamentary elections in May</w:t>
      </w:r>
      <w:r w:rsidR="00414733">
        <w:rPr>
          <w:rFonts w:cs="Arial"/>
        </w:rPr>
        <w:t>.</w:t>
      </w:r>
    </w:p>
    <w:p w14:paraId="44D682F3" w14:textId="77777777" w:rsidR="00742B6B" w:rsidRDefault="00C41D2D" w:rsidP="003C1311">
      <w:pPr>
        <w:pStyle w:val="ListParagraph"/>
        <w:numPr>
          <w:ilvl w:val="0"/>
          <w:numId w:val="11"/>
        </w:numPr>
        <w:rPr>
          <w:rFonts w:cs="Arial"/>
        </w:rPr>
      </w:pPr>
      <w:r>
        <w:rPr>
          <w:rFonts w:cs="Arial"/>
        </w:rPr>
        <w:t xml:space="preserve">UK Government </w:t>
      </w:r>
      <w:r w:rsidR="00BE42FA">
        <w:rPr>
          <w:rFonts w:cs="Arial"/>
        </w:rPr>
        <w:t>are taking an economic approach</w:t>
      </w:r>
    </w:p>
    <w:p w14:paraId="746A87DB" w14:textId="77777777" w:rsidR="00BE42FA" w:rsidRDefault="00DD4BFF" w:rsidP="003C1311">
      <w:pPr>
        <w:pStyle w:val="ListParagraph"/>
        <w:numPr>
          <w:ilvl w:val="0"/>
          <w:numId w:val="11"/>
        </w:numPr>
        <w:rPr>
          <w:rFonts w:cs="Arial"/>
        </w:rPr>
      </w:pPr>
      <w:r>
        <w:rPr>
          <w:rFonts w:cs="Arial"/>
        </w:rPr>
        <w:t>Funding of Breakfast Clubs</w:t>
      </w:r>
    </w:p>
    <w:p w14:paraId="35EAC5C2" w14:textId="77777777" w:rsidR="0053512A" w:rsidRDefault="0053512A" w:rsidP="0053512A">
      <w:pPr>
        <w:rPr>
          <w:rFonts w:cs="Arial"/>
          <w:u w:val="single"/>
        </w:rPr>
      </w:pPr>
      <w:r w:rsidRPr="0053512A">
        <w:rPr>
          <w:rFonts w:cs="Arial"/>
          <w:u w:val="single"/>
        </w:rPr>
        <w:t>Actions</w:t>
      </w:r>
    </w:p>
    <w:p w14:paraId="0AB17E38" w14:textId="77777777" w:rsidR="0053512A" w:rsidRPr="00414733" w:rsidRDefault="00406512" w:rsidP="003C1311">
      <w:pPr>
        <w:pStyle w:val="ListParagraph"/>
        <w:numPr>
          <w:ilvl w:val="0"/>
          <w:numId w:val="12"/>
        </w:numPr>
        <w:rPr>
          <w:rFonts w:cs="Arial"/>
          <w:szCs w:val="24"/>
        </w:rPr>
      </w:pPr>
      <w:r>
        <w:rPr>
          <w:rFonts w:cs="Arial"/>
        </w:rPr>
        <w:t>Partnership to promote volunteering</w:t>
      </w:r>
      <w:r w:rsidR="007B264B">
        <w:rPr>
          <w:rFonts w:cs="Arial"/>
        </w:rPr>
        <w:t xml:space="preserve"> to increase capacity </w:t>
      </w:r>
      <w:r w:rsidR="00DD4BFF">
        <w:rPr>
          <w:rFonts w:cs="Arial"/>
        </w:rPr>
        <w:t xml:space="preserve">to help with </w:t>
      </w:r>
      <w:r w:rsidR="002D5BBE">
        <w:rPr>
          <w:rFonts w:cs="Arial"/>
        </w:rPr>
        <w:t xml:space="preserve">increased demand </w:t>
      </w:r>
      <w:r w:rsidR="00D166E8">
        <w:rPr>
          <w:rFonts w:cs="Arial"/>
        </w:rPr>
        <w:t xml:space="preserve">for </w:t>
      </w:r>
      <w:r w:rsidR="00DD4BFF">
        <w:rPr>
          <w:rFonts w:cs="Arial"/>
        </w:rPr>
        <w:t>advice</w:t>
      </w:r>
      <w:r w:rsidR="00D166E8">
        <w:rPr>
          <w:rFonts w:cs="Arial"/>
        </w:rPr>
        <w:t xml:space="preserve"> services</w:t>
      </w:r>
    </w:p>
    <w:p w14:paraId="5643DC8B" w14:textId="77777777" w:rsidR="00414733" w:rsidRPr="00B060BC" w:rsidRDefault="00414733" w:rsidP="003C1311">
      <w:pPr>
        <w:pStyle w:val="ListParagraph"/>
        <w:numPr>
          <w:ilvl w:val="0"/>
          <w:numId w:val="12"/>
        </w:numPr>
        <w:rPr>
          <w:rFonts w:cs="Arial"/>
          <w:szCs w:val="24"/>
        </w:rPr>
      </w:pPr>
      <w:r>
        <w:rPr>
          <w:rFonts w:cs="Arial"/>
        </w:rPr>
        <w:t xml:space="preserve">Leaflets could add information about </w:t>
      </w:r>
      <w:r w:rsidR="0079370F">
        <w:rPr>
          <w:rFonts w:cs="Arial"/>
        </w:rPr>
        <w:t>new support available</w:t>
      </w:r>
    </w:p>
    <w:p w14:paraId="0470B52A" w14:textId="77777777" w:rsidR="00B060BC" w:rsidRPr="0068372F" w:rsidRDefault="00B060BC" w:rsidP="003C1311">
      <w:pPr>
        <w:pStyle w:val="ListParagraph"/>
        <w:numPr>
          <w:ilvl w:val="0"/>
          <w:numId w:val="12"/>
        </w:numPr>
        <w:rPr>
          <w:rFonts w:cs="Arial"/>
          <w:szCs w:val="24"/>
        </w:rPr>
      </w:pPr>
      <w:r>
        <w:rPr>
          <w:rFonts w:cs="Arial"/>
        </w:rPr>
        <w:t>To use</w:t>
      </w:r>
      <w:r w:rsidR="00AD46DC">
        <w:rPr>
          <w:rFonts w:cs="Arial"/>
        </w:rPr>
        <w:t xml:space="preserve"> evaluation report and</w:t>
      </w:r>
      <w:r>
        <w:rPr>
          <w:rFonts w:cs="Arial"/>
        </w:rPr>
        <w:t xml:space="preserve"> insight from previous </w:t>
      </w:r>
      <w:r w:rsidR="00AD46DC">
        <w:rPr>
          <w:rFonts w:cs="Arial"/>
        </w:rPr>
        <w:t xml:space="preserve">Breakfast Clubs </w:t>
      </w:r>
    </w:p>
    <w:p w14:paraId="72E2B89D" w14:textId="77777777" w:rsidR="0068372F" w:rsidRDefault="0068372F" w:rsidP="003C1311">
      <w:pPr>
        <w:pStyle w:val="ListParagraph"/>
        <w:numPr>
          <w:ilvl w:val="0"/>
          <w:numId w:val="12"/>
        </w:numPr>
        <w:rPr>
          <w:rFonts w:cs="Arial"/>
          <w:szCs w:val="24"/>
        </w:rPr>
      </w:pPr>
      <w:r>
        <w:rPr>
          <w:rFonts w:cs="Arial"/>
        </w:rPr>
        <w:t>Good opportunities for collaboration with community groups and third sector organisations</w:t>
      </w:r>
      <w:r w:rsidR="00012EEC">
        <w:rPr>
          <w:rFonts w:cs="Arial"/>
        </w:rPr>
        <w:t>.</w:t>
      </w:r>
    </w:p>
    <w:p w14:paraId="7ED14D40" w14:textId="77777777" w:rsidR="00CD6E6E" w:rsidRDefault="00CD6E6E" w:rsidP="00B1024E">
      <w:pPr>
        <w:rPr>
          <w:rFonts w:cs="Arial"/>
          <w:szCs w:val="24"/>
        </w:rPr>
      </w:pPr>
    </w:p>
    <w:p w14:paraId="3E8D97F2" w14:textId="77777777" w:rsidR="006D6495" w:rsidRPr="0046216C" w:rsidRDefault="006D6495" w:rsidP="00B1024E">
      <w:pPr>
        <w:rPr>
          <w:rFonts w:cs="Arial"/>
          <w:szCs w:val="24"/>
        </w:rPr>
      </w:pPr>
    </w:p>
    <w:p w14:paraId="590AF6F4" w14:textId="77777777" w:rsidR="00CD6E6E" w:rsidRPr="0006149B" w:rsidRDefault="008A5CF7" w:rsidP="003C1311">
      <w:pPr>
        <w:pStyle w:val="ListParagraph"/>
        <w:numPr>
          <w:ilvl w:val="0"/>
          <w:numId w:val="3"/>
        </w:numPr>
        <w:rPr>
          <w:rFonts w:cs="Arial"/>
          <w:b/>
          <w:bCs/>
          <w:szCs w:val="24"/>
          <w:u w:val="single"/>
        </w:rPr>
      </w:pPr>
      <w:r>
        <w:rPr>
          <w:rFonts w:cs="Arial"/>
          <w:b/>
          <w:bCs/>
          <w:szCs w:val="24"/>
          <w:u w:val="single"/>
        </w:rPr>
        <w:lastRenderedPageBreak/>
        <w:t>D&amp;G Poverty and Inequality Strategy</w:t>
      </w:r>
    </w:p>
    <w:p w14:paraId="14B0D8E4" w14:textId="77777777" w:rsidR="00DB5B74" w:rsidRPr="00DB5B74" w:rsidRDefault="00DB5B74" w:rsidP="00DB5B74">
      <w:pPr>
        <w:rPr>
          <w:rFonts w:cs="Arial"/>
          <w:szCs w:val="24"/>
          <w:u w:val="single"/>
        </w:rPr>
      </w:pPr>
      <w:r w:rsidRPr="00DB5B74">
        <w:rPr>
          <w:rFonts w:cs="Arial"/>
          <w:szCs w:val="24"/>
          <w:u w:val="single"/>
        </w:rPr>
        <w:t>Context</w:t>
      </w:r>
    </w:p>
    <w:p w14:paraId="5F7D6C08" w14:textId="77777777" w:rsidR="00DB5B74" w:rsidRPr="00D833BF" w:rsidRDefault="003176B3" w:rsidP="00B1024E">
      <w:pPr>
        <w:rPr>
          <w:rFonts w:cs="Arial"/>
          <w:szCs w:val="24"/>
        </w:rPr>
      </w:pPr>
      <w:r>
        <w:rPr>
          <w:rFonts w:cs="Arial"/>
          <w:szCs w:val="24"/>
        </w:rPr>
        <w:t xml:space="preserve">MM </w:t>
      </w:r>
      <w:r w:rsidR="005629D8" w:rsidRPr="009769AC">
        <w:rPr>
          <w:rFonts w:cs="Arial"/>
          <w:szCs w:val="24"/>
        </w:rPr>
        <w:t>provide</w:t>
      </w:r>
      <w:r w:rsidR="005629D8">
        <w:rPr>
          <w:rFonts w:cs="Arial"/>
          <w:szCs w:val="24"/>
        </w:rPr>
        <w:t>d</w:t>
      </w:r>
      <w:r w:rsidR="005629D8" w:rsidRPr="009769AC">
        <w:rPr>
          <w:rFonts w:cs="Arial"/>
          <w:szCs w:val="24"/>
        </w:rPr>
        <w:t xml:space="preserve"> the Partnership with the</w:t>
      </w:r>
      <w:r w:rsidR="00B1619E">
        <w:rPr>
          <w:rFonts w:cs="Arial"/>
          <w:szCs w:val="24"/>
        </w:rPr>
        <w:t xml:space="preserve"> proposed </w:t>
      </w:r>
      <w:r w:rsidR="00C978A8">
        <w:rPr>
          <w:rFonts w:cs="Arial"/>
          <w:szCs w:val="24"/>
        </w:rPr>
        <w:t xml:space="preserve">approach for development of the Tackling Poverty and Inequalities Strategy </w:t>
      </w:r>
      <w:r w:rsidR="003E1CFB">
        <w:rPr>
          <w:rFonts w:cs="Arial"/>
          <w:szCs w:val="24"/>
        </w:rPr>
        <w:t>2027-2031</w:t>
      </w:r>
      <w:r w:rsidR="008B1AEE">
        <w:rPr>
          <w:rFonts w:cs="Arial"/>
          <w:szCs w:val="24"/>
        </w:rPr>
        <w:t>.</w:t>
      </w:r>
    </w:p>
    <w:p w14:paraId="69A65A80" w14:textId="77777777" w:rsidR="005629D8" w:rsidRDefault="0095268C" w:rsidP="00B1024E">
      <w:pPr>
        <w:rPr>
          <w:rFonts w:cs="Arial"/>
          <w:szCs w:val="24"/>
          <w:u w:val="single"/>
        </w:rPr>
      </w:pPr>
      <w:r w:rsidRPr="0095268C">
        <w:rPr>
          <w:rFonts w:cs="Arial"/>
          <w:szCs w:val="24"/>
          <w:u w:val="single"/>
        </w:rPr>
        <w:t>Key Discussion Points</w:t>
      </w:r>
    </w:p>
    <w:p w14:paraId="2DEADA69" w14:textId="77777777" w:rsidR="00335678" w:rsidRDefault="008B5AAC" w:rsidP="003C1311">
      <w:pPr>
        <w:pStyle w:val="ListParagraph"/>
        <w:numPr>
          <w:ilvl w:val="0"/>
          <w:numId w:val="12"/>
        </w:numPr>
        <w:rPr>
          <w:rFonts w:cs="Arial"/>
          <w:szCs w:val="24"/>
        </w:rPr>
      </w:pPr>
      <w:r>
        <w:rPr>
          <w:rFonts w:cs="Arial"/>
          <w:szCs w:val="24"/>
        </w:rPr>
        <w:t xml:space="preserve">a </w:t>
      </w:r>
      <w:r w:rsidRPr="002B6DD7">
        <w:rPr>
          <w:rFonts w:cs="Arial"/>
          <w:szCs w:val="24"/>
        </w:rPr>
        <w:t>short-life working group to develop proposals for the successor strategy development process, including governance, engagement, resourcing and timetable</w:t>
      </w:r>
      <w:r w:rsidR="0007671C">
        <w:rPr>
          <w:rFonts w:cs="Arial"/>
          <w:szCs w:val="24"/>
        </w:rPr>
        <w:t>.</w:t>
      </w:r>
    </w:p>
    <w:p w14:paraId="25C9B5EE" w14:textId="77777777" w:rsidR="00022732" w:rsidRDefault="00F40164" w:rsidP="003C1311">
      <w:pPr>
        <w:pStyle w:val="ListParagraph"/>
        <w:numPr>
          <w:ilvl w:val="0"/>
          <w:numId w:val="12"/>
        </w:numPr>
        <w:rPr>
          <w:rFonts w:cs="Arial"/>
          <w:szCs w:val="24"/>
        </w:rPr>
      </w:pPr>
      <w:r>
        <w:rPr>
          <w:rFonts w:cs="Arial"/>
          <w:szCs w:val="24"/>
        </w:rPr>
        <w:t xml:space="preserve">Updating the evidence </w:t>
      </w:r>
      <w:r w:rsidR="00FD4018">
        <w:rPr>
          <w:rFonts w:cs="Arial"/>
          <w:szCs w:val="24"/>
        </w:rPr>
        <w:t xml:space="preserve">base </w:t>
      </w:r>
      <w:r w:rsidR="00AA4E50" w:rsidRPr="00995619">
        <w:rPr>
          <w:rFonts w:cs="Arial"/>
          <w:szCs w:val="24"/>
        </w:rPr>
        <w:t xml:space="preserve">to provide a current picture of </w:t>
      </w:r>
      <w:r w:rsidR="00AA4E50">
        <w:rPr>
          <w:rFonts w:cs="Arial"/>
          <w:szCs w:val="24"/>
        </w:rPr>
        <w:t>P</w:t>
      </w:r>
      <w:r w:rsidR="00AA4E50" w:rsidRPr="00995619">
        <w:rPr>
          <w:rFonts w:cs="Arial"/>
          <w:szCs w:val="24"/>
        </w:rPr>
        <w:t xml:space="preserve">overty and </w:t>
      </w:r>
      <w:r w:rsidR="00AA4E50">
        <w:rPr>
          <w:rFonts w:cs="Arial"/>
          <w:szCs w:val="24"/>
        </w:rPr>
        <w:t>D</w:t>
      </w:r>
      <w:r w:rsidR="00AA4E50" w:rsidRPr="00995619">
        <w:rPr>
          <w:rFonts w:cs="Arial"/>
          <w:szCs w:val="24"/>
        </w:rPr>
        <w:t>eprivation across the region</w:t>
      </w:r>
    </w:p>
    <w:p w14:paraId="46551F63" w14:textId="77777777" w:rsidR="009A2E0D" w:rsidRDefault="009A2E0D" w:rsidP="009A2E0D">
      <w:pPr>
        <w:rPr>
          <w:rFonts w:cs="Arial"/>
          <w:szCs w:val="24"/>
          <w:u w:val="single"/>
        </w:rPr>
      </w:pPr>
      <w:r w:rsidRPr="009A2E0D">
        <w:rPr>
          <w:rFonts w:cs="Arial"/>
          <w:szCs w:val="24"/>
          <w:u w:val="single"/>
        </w:rPr>
        <w:t>Actions</w:t>
      </w:r>
    </w:p>
    <w:p w14:paraId="4AA1EE15" w14:textId="77777777" w:rsidR="00B346CD" w:rsidRDefault="00B346CD" w:rsidP="003C1311">
      <w:pPr>
        <w:pStyle w:val="ListParagraph"/>
        <w:numPr>
          <w:ilvl w:val="0"/>
          <w:numId w:val="12"/>
        </w:numPr>
        <w:rPr>
          <w:rFonts w:cs="Arial"/>
          <w:szCs w:val="24"/>
        </w:rPr>
      </w:pPr>
      <w:proofErr w:type="gramStart"/>
      <w:r>
        <w:rPr>
          <w:rFonts w:cs="Arial"/>
          <w:szCs w:val="24"/>
        </w:rPr>
        <w:t>AN,</w:t>
      </w:r>
      <w:proofErr w:type="gramEnd"/>
      <w:r>
        <w:rPr>
          <w:rFonts w:cs="Arial"/>
          <w:szCs w:val="24"/>
        </w:rPr>
        <w:t xml:space="preserve"> CS, EJM</w:t>
      </w:r>
      <w:r w:rsidR="002B5913">
        <w:rPr>
          <w:rFonts w:cs="Arial"/>
          <w:szCs w:val="24"/>
        </w:rPr>
        <w:t xml:space="preserve"> and MM to </w:t>
      </w:r>
      <w:r w:rsidR="00571CDF">
        <w:rPr>
          <w:rFonts w:cs="Arial"/>
          <w:szCs w:val="24"/>
        </w:rPr>
        <w:t>convene a short life working group</w:t>
      </w:r>
      <w:r w:rsidR="002B5913">
        <w:rPr>
          <w:rFonts w:cs="Arial"/>
          <w:szCs w:val="24"/>
        </w:rPr>
        <w:t xml:space="preserve"> </w:t>
      </w:r>
      <w:r w:rsidR="00EE4518" w:rsidRPr="002B6DD7">
        <w:rPr>
          <w:rFonts w:cs="Arial"/>
          <w:szCs w:val="24"/>
        </w:rPr>
        <w:t>and to report</w:t>
      </w:r>
      <w:r w:rsidR="00022732">
        <w:rPr>
          <w:rFonts w:cs="Arial"/>
          <w:szCs w:val="24"/>
        </w:rPr>
        <w:t xml:space="preserve"> findings</w:t>
      </w:r>
      <w:r w:rsidR="00EE4518" w:rsidRPr="002B6DD7">
        <w:rPr>
          <w:rFonts w:cs="Arial"/>
          <w:szCs w:val="24"/>
        </w:rPr>
        <w:t xml:space="preserve"> to the next Partnership</w:t>
      </w:r>
      <w:r w:rsidR="00022732">
        <w:rPr>
          <w:rFonts w:cs="Arial"/>
          <w:szCs w:val="24"/>
        </w:rPr>
        <w:t xml:space="preserve"> meeting</w:t>
      </w:r>
    </w:p>
    <w:p w14:paraId="413782A8" w14:textId="77777777" w:rsidR="007A75AB" w:rsidRDefault="007C61B0" w:rsidP="003C1311">
      <w:pPr>
        <w:pStyle w:val="ListParagraph"/>
        <w:numPr>
          <w:ilvl w:val="0"/>
          <w:numId w:val="12"/>
        </w:numPr>
        <w:rPr>
          <w:rFonts w:cs="Arial"/>
          <w:szCs w:val="24"/>
        </w:rPr>
      </w:pPr>
      <w:r>
        <w:rPr>
          <w:rFonts w:cs="Arial"/>
          <w:szCs w:val="24"/>
        </w:rPr>
        <w:t xml:space="preserve">VW to provide ‘in kind’ support by updating data </w:t>
      </w:r>
    </w:p>
    <w:p w14:paraId="099C3782" w14:textId="77777777" w:rsidR="000D2FBA" w:rsidRDefault="00022732" w:rsidP="003C1311">
      <w:pPr>
        <w:pStyle w:val="ListParagraph"/>
        <w:numPr>
          <w:ilvl w:val="0"/>
          <w:numId w:val="12"/>
        </w:numPr>
        <w:rPr>
          <w:rFonts w:cs="Arial"/>
          <w:szCs w:val="24"/>
        </w:rPr>
      </w:pPr>
      <w:r>
        <w:rPr>
          <w:rFonts w:cs="Arial"/>
          <w:szCs w:val="24"/>
        </w:rPr>
        <w:t>Helpful and</w:t>
      </w:r>
      <w:r w:rsidR="000D2FBA">
        <w:rPr>
          <w:rFonts w:cs="Arial"/>
          <w:szCs w:val="24"/>
        </w:rPr>
        <w:t xml:space="preserve"> important to hear the views </w:t>
      </w:r>
      <w:r w:rsidR="007A75AB">
        <w:rPr>
          <w:rFonts w:cs="Arial"/>
          <w:szCs w:val="24"/>
        </w:rPr>
        <w:t>of those with lived experience of poverty</w:t>
      </w:r>
      <w:r w:rsidR="008C0ABE">
        <w:rPr>
          <w:rFonts w:cs="Arial"/>
          <w:szCs w:val="24"/>
        </w:rPr>
        <w:t xml:space="preserve"> and build this into </w:t>
      </w:r>
      <w:r w:rsidR="003A3A46">
        <w:rPr>
          <w:rFonts w:cs="Arial"/>
          <w:szCs w:val="24"/>
        </w:rPr>
        <w:t>the new Strategy.</w:t>
      </w:r>
    </w:p>
    <w:p w14:paraId="490A2CD9" w14:textId="77777777" w:rsidR="009E553B" w:rsidRDefault="009E553B" w:rsidP="00D94007">
      <w:pPr>
        <w:rPr>
          <w:rFonts w:cs="Arial"/>
          <w:szCs w:val="24"/>
        </w:rPr>
      </w:pPr>
    </w:p>
    <w:p w14:paraId="26676AA2" w14:textId="77777777" w:rsidR="009E553B" w:rsidRPr="0006149B" w:rsidRDefault="00D57561" w:rsidP="003C1311">
      <w:pPr>
        <w:pStyle w:val="ListParagraph"/>
        <w:numPr>
          <w:ilvl w:val="0"/>
          <w:numId w:val="3"/>
        </w:numPr>
        <w:rPr>
          <w:rFonts w:cs="Arial"/>
          <w:b/>
          <w:bCs/>
          <w:szCs w:val="24"/>
          <w:u w:val="single"/>
        </w:rPr>
      </w:pPr>
      <w:r w:rsidRPr="0006149B">
        <w:rPr>
          <w:rFonts w:cs="Arial"/>
          <w:b/>
          <w:bCs/>
          <w:szCs w:val="24"/>
          <w:u w:val="single"/>
        </w:rPr>
        <w:t>Community Voices and/or Lived Experience Reflection/ Case Studie</w:t>
      </w:r>
      <w:r w:rsidR="000A2D82" w:rsidRPr="0006149B">
        <w:rPr>
          <w:rFonts w:cs="Arial"/>
          <w:b/>
          <w:bCs/>
          <w:szCs w:val="24"/>
          <w:u w:val="single"/>
        </w:rPr>
        <w:t>s</w:t>
      </w:r>
    </w:p>
    <w:p w14:paraId="68728E9C" w14:textId="77777777" w:rsidR="000A2D82" w:rsidRPr="00320F80" w:rsidRDefault="00320F80" w:rsidP="00B02B84">
      <w:pPr>
        <w:rPr>
          <w:rFonts w:cs="Arial"/>
          <w:szCs w:val="24"/>
          <w:u w:val="single"/>
        </w:rPr>
      </w:pPr>
      <w:r w:rsidRPr="00320F80">
        <w:rPr>
          <w:rFonts w:cs="Arial"/>
          <w:szCs w:val="24"/>
          <w:u w:val="single"/>
        </w:rPr>
        <w:t>Context</w:t>
      </w:r>
    </w:p>
    <w:p w14:paraId="0DD5D4A3" w14:textId="77777777" w:rsidR="00905057" w:rsidRDefault="00E62540" w:rsidP="00905057">
      <w:pPr>
        <w:rPr>
          <w:rFonts w:cs="Arial"/>
          <w:szCs w:val="24"/>
        </w:rPr>
      </w:pPr>
      <w:r w:rsidRPr="00E62540">
        <w:rPr>
          <w:rFonts w:cs="Arial"/>
          <w:szCs w:val="24"/>
        </w:rPr>
        <w:t>Since the introduction of the Poverty and Inequalities Partnerships, volunteers from the TPRG were invited to sit on both the Partnership meeting and each of the Subgroup meetings to provide input from a lived experience point of view.</w:t>
      </w:r>
      <w:r w:rsidR="00AF2E8E">
        <w:rPr>
          <w:rFonts w:cs="Arial"/>
          <w:szCs w:val="24"/>
        </w:rPr>
        <w:t xml:space="preserve"> </w:t>
      </w:r>
      <w:r w:rsidR="00AF2E8E" w:rsidRPr="00AF2E8E">
        <w:rPr>
          <w:rFonts w:cs="Arial"/>
          <w:szCs w:val="24"/>
        </w:rPr>
        <w:t>There is a consensus from the volunteers that their involvement in the partnership subgroups is not working effectively or in the best possible way to get the input from people with current or lived experience of Poverty</w:t>
      </w:r>
    </w:p>
    <w:p w14:paraId="5F4B1C26" w14:textId="77777777" w:rsidR="00812371" w:rsidRDefault="00812371" w:rsidP="00905057">
      <w:pPr>
        <w:rPr>
          <w:rFonts w:cs="Arial"/>
          <w:szCs w:val="24"/>
          <w:u w:val="single"/>
        </w:rPr>
      </w:pPr>
      <w:r w:rsidRPr="00812371">
        <w:rPr>
          <w:rFonts w:cs="Arial"/>
          <w:szCs w:val="24"/>
          <w:u w:val="single"/>
        </w:rPr>
        <w:t>Key Discussion Points</w:t>
      </w:r>
    </w:p>
    <w:p w14:paraId="5F83BAB7" w14:textId="77777777" w:rsidR="00812371" w:rsidRDefault="00A154EF" w:rsidP="00C755FE">
      <w:pPr>
        <w:pStyle w:val="ListParagraph"/>
        <w:numPr>
          <w:ilvl w:val="0"/>
          <w:numId w:val="19"/>
        </w:numPr>
        <w:rPr>
          <w:rFonts w:cs="Arial"/>
          <w:szCs w:val="24"/>
        </w:rPr>
      </w:pPr>
      <w:r w:rsidRPr="00A154EF">
        <w:rPr>
          <w:rFonts w:cs="Arial"/>
          <w:szCs w:val="24"/>
        </w:rPr>
        <w:t>How</w:t>
      </w:r>
      <w:r w:rsidR="0044537F">
        <w:rPr>
          <w:rFonts w:cs="Arial"/>
          <w:szCs w:val="24"/>
        </w:rPr>
        <w:t xml:space="preserve"> views of those with</w:t>
      </w:r>
      <w:r w:rsidRPr="00A154EF">
        <w:rPr>
          <w:rFonts w:cs="Arial"/>
          <w:szCs w:val="24"/>
        </w:rPr>
        <w:t xml:space="preserve"> lived experience</w:t>
      </w:r>
      <w:r w:rsidR="0044537F">
        <w:rPr>
          <w:rFonts w:cs="Arial"/>
          <w:szCs w:val="24"/>
        </w:rPr>
        <w:t xml:space="preserve"> of poverty</w:t>
      </w:r>
      <w:r w:rsidR="00EB31DB">
        <w:rPr>
          <w:rFonts w:cs="Arial"/>
          <w:szCs w:val="24"/>
        </w:rPr>
        <w:t xml:space="preserve"> </w:t>
      </w:r>
      <w:r w:rsidRPr="00A154EF">
        <w:rPr>
          <w:rFonts w:cs="Arial"/>
          <w:szCs w:val="24"/>
        </w:rPr>
        <w:t>can be gathered</w:t>
      </w:r>
    </w:p>
    <w:p w14:paraId="5B9EE14F" w14:textId="77777777" w:rsidR="00C755FE" w:rsidRDefault="00C755FE" w:rsidP="00C755FE">
      <w:pPr>
        <w:rPr>
          <w:rFonts w:cs="Arial"/>
          <w:szCs w:val="24"/>
          <w:u w:val="single"/>
        </w:rPr>
      </w:pPr>
      <w:r>
        <w:rPr>
          <w:rFonts w:cs="Arial"/>
          <w:szCs w:val="24"/>
          <w:u w:val="single"/>
        </w:rPr>
        <w:t>Action</w:t>
      </w:r>
    </w:p>
    <w:p w14:paraId="793683F0" w14:textId="77777777" w:rsidR="00C755FE" w:rsidRPr="001939C0" w:rsidRDefault="00246ECB" w:rsidP="00C755FE">
      <w:pPr>
        <w:pStyle w:val="ListParagraph"/>
        <w:numPr>
          <w:ilvl w:val="0"/>
          <w:numId w:val="18"/>
        </w:numPr>
        <w:rPr>
          <w:rFonts w:cs="Arial"/>
          <w:szCs w:val="24"/>
          <w:u w:val="single"/>
        </w:rPr>
      </w:pPr>
      <w:r>
        <w:rPr>
          <w:rFonts w:cs="Arial"/>
          <w:szCs w:val="24"/>
        </w:rPr>
        <w:t xml:space="preserve">Subgroup Chairs attend the TPRG </w:t>
      </w:r>
      <w:r w:rsidR="00F3768B">
        <w:rPr>
          <w:rFonts w:cs="Arial"/>
          <w:szCs w:val="24"/>
        </w:rPr>
        <w:t xml:space="preserve">meetings twice per </w:t>
      </w:r>
      <w:r w:rsidR="00EA79FD">
        <w:rPr>
          <w:rFonts w:cs="Arial"/>
          <w:szCs w:val="24"/>
        </w:rPr>
        <w:t>year and</w:t>
      </w:r>
      <w:r w:rsidR="00ED2D59">
        <w:rPr>
          <w:rFonts w:cs="Arial"/>
          <w:szCs w:val="24"/>
        </w:rPr>
        <w:t xml:space="preserve"> include</w:t>
      </w:r>
      <w:r w:rsidR="00EA79FD">
        <w:rPr>
          <w:rFonts w:cs="Arial"/>
          <w:szCs w:val="24"/>
        </w:rPr>
        <w:t xml:space="preserve"> the</w:t>
      </w:r>
      <w:r w:rsidR="00EB31DB">
        <w:rPr>
          <w:rFonts w:cs="Arial"/>
          <w:szCs w:val="24"/>
        </w:rPr>
        <w:t xml:space="preserve"> views of those with lived experience </w:t>
      </w:r>
      <w:r w:rsidR="00ED2D59">
        <w:rPr>
          <w:rFonts w:cs="Arial"/>
          <w:szCs w:val="24"/>
        </w:rPr>
        <w:t xml:space="preserve">in their Subgroup </w:t>
      </w:r>
      <w:r w:rsidR="001939C0">
        <w:rPr>
          <w:rFonts w:cs="Arial"/>
          <w:szCs w:val="24"/>
        </w:rPr>
        <w:t>Activity and Impact Reports.</w:t>
      </w:r>
    </w:p>
    <w:p w14:paraId="3B709223" w14:textId="77777777" w:rsidR="001939C0" w:rsidRPr="00C755FE" w:rsidRDefault="001939C0" w:rsidP="00C755FE">
      <w:pPr>
        <w:pStyle w:val="ListParagraph"/>
        <w:numPr>
          <w:ilvl w:val="0"/>
          <w:numId w:val="18"/>
        </w:numPr>
        <w:rPr>
          <w:rFonts w:cs="Arial"/>
          <w:szCs w:val="24"/>
          <w:u w:val="single"/>
        </w:rPr>
      </w:pPr>
      <w:r>
        <w:rPr>
          <w:rFonts w:cs="Arial"/>
          <w:szCs w:val="24"/>
        </w:rPr>
        <w:t>EJM to explore whether PEN (</w:t>
      </w:r>
      <w:r w:rsidR="00306357">
        <w:rPr>
          <w:rFonts w:cs="Arial"/>
          <w:szCs w:val="24"/>
        </w:rPr>
        <w:t>Participation</w:t>
      </w:r>
      <w:r>
        <w:rPr>
          <w:rFonts w:cs="Arial"/>
          <w:szCs w:val="24"/>
        </w:rPr>
        <w:t xml:space="preserve"> and Engagement Network) could be used to </w:t>
      </w:r>
      <w:r w:rsidR="00A27638">
        <w:rPr>
          <w:rFonts w:cs="Arial"/>
          <w:szCs w:val="24"/>
        </w:rPr>
        <w:t>gather information from those with lived experience of poverty.</w:t>
      </w:r>
    </w:p>
    <w:p w14:paraId="68A31D9B" w14:textId="77777777" w:rsidR="00812371" w:rsidRDefault="00812371" w:rsidP="00905057">
      <w:pPr>
        <w:rPr>
          <w:rFonts w:cs="Arial"/>
          <w:szCs w:val="24"/>
        </w:rPr>
      </w:pPr>
    </w:p>
    <w:p w14:paraId="54B3BBCB" w14:textId="77777777" w:rsidR="00905057" w:rsidRPr="0006149B" w:rsidRDefault="00E065B7" w:rsidP="003C1311">
      <w:pPr>
        <w:pStyle w:val="ListParagraph"/>
        <w:numPr>
          <w:ilvl w:val="0"/>
          <w:numId w:val="3"/>
        </w:numPr>
        <w:rPr>
          <w:rFonts w:cs="Arial"/>
          <w:b/>
          <w:bCs/>
          <w:szCs w:val="24"/>
          <w:u w:val="single"/>
        </w:rPr>
      </w:pPr>
      <w:r w:rsidRPr="0006149B">
        <w:rPr>
          <w:b/>
          <w:bCs/>
          <w:u w:val="single"/>
        </w:rPr>
        <w:t>Forward Plan of Corporate, Regional and Local activities which may impact our work.</w:t>
      </w:r>
    </w:p>
    <w:p w14:paraId="0E383796" w14:textId="77777777" w:rsidR="00E065B7" w:rsidRDefault="00BB42FF" w:rsidP="00E065B7">
      <w:pPr>
        <w:rPr>
          <w:rFonts w:cs="Arial"/>
          <w:szCs w:val="24"/>
          <w:u w:val="single"/>
        </w:rPr>
      </w:pPr>
      <w:r w:rsidRPr="00334360">
        <w:rPr>
          <w:rFonts w:cs="Arial"/>
          <w:szCs w:val="24"/>
          <w:u w:val="single"/>
        </w:rPr>
        <w:t>Context</w:t>
      </w:r>
    </w:p>
    <w:p w14:paraId="1DB92AFE" w14:textId="77777777" w:rsidR="00B52C8F" w:rsidRDefault="00512415" w:rsidP="00E065B7">
      <w:pPr>
        <w:rPr>
          <w:rFonts w:cs="Arial"/>
          <w:szCs w:val="24"/>
        </w:rPr>
      </w:pPr>
      <w:r>
        <w:rPr>
          <w:rFonts w:cs="Arial"/>
          <w:szCs w:val="24"/>
        </w:rPr>
        <w:t xml:space="preserve">AN </w:t>
      </w:r>
      <w:r w:rsidR="006548A5">
        <w:rPr>
          <w:rFonts w:cs="Arial"/>
          <w:szCs w:val="24"/>
        </w:rPr>
        <w:t>presented</w:t>
      </w:r>
      <w:r w:rsidR="00E26F4E">
        <w:rPr>
          <w:rFonts w:cs="Arial"/>
          <w:szCs w:val="24"/>
        </w:rPr>
        <w:t xml:space="preserve"> a</w:t>
      </w:r>
      <w:r w:rsidR="00DF7274">
        <w:rPr>
          <w:rFonts w:cs="Arial"/>
          <w:szCs w:val="24"/>
        </w:rPr>
        <w:t xml:space="preserve">n initial </w:t>
      </w:r>
      <w:r w:rsidR="0007671C">
        <w:rPr>
          <w:rFonts w:cs="Arial"/>
          <w:szCs w:val="24"/>
        </w:rPr>
        <w:t>forward look cal</w:t>
      </w:r>
      <w:r w:rsidR="006E3AB0">
        <w:rPr>
          <w:rFonts w:cs="Arial"/>
          <w:szCs w:val="24"/>
        </w:rPr>
        <w:t xml:space="preserve">endar </w:t>
      </w:r>
      <w:r w:rsidR="0007671C">
        <w:rPr>
          <w:rFonts w:cs="Arial"/>
          <w:szCs w:val="24"/>
        </w:rPr>
        <w:t>of organisational events, milestones and themed weeks across the region</w:t>
      </w:r>
      <w:r w:rsidR="004A04F0">
        <w:rPr>
          <w:rFonts w:cs="Arial"/>
          <w:szCs w:val="24"/>
        </w:rPr>
        <w:t xml:space="preserve">. </w:t>
      </w:r>
      <w:r w:rsidR="0007671C">
        <w:rPr>
          <w:rFonts w:cs="Arial"/>
          <w:szCs w:val="24"/>
        </w:rPr>
        <w:t xml:space="preserve"> </w:t>
      </w:r>
    </w:p>
    <w:p w14:paraId="63B32046" w14:textId="77777777" w:rsidR="00B52C8F" w:rsidRPr="00B52C8F" w:rsidRDefault="00B52C8F" w:rsidP="00E065B7">
      <w:pPr>
        <w:rPr>
          <w:rFonts w:cs="Arial"/>
          <w:szCs w:val="24"/>
          <w:u w:val="single"/>
        </w:rPr>
      </w:pPr>
      <w:r w:rsidRPr="00B52C8F">
        <w:rPr>
          <w:rFonts w:cs="Arial"/>
          <w:szCs w:val="24"/>
          <w:u w:val="single"/>
        </w:rPr>
        <w:t>Key Discussion Points</w:t>
      </w:r>
    </w:p>
    <w:p w14:paraId="69E9FAA3" w14:textId="77777777" w:rsidR="00093378" w:rsidRPr="00093378" w:rsidRDefault="00D82A29" w:rsidP="00093378">
      <w:pPr>
        <w:pStyle w:val="ListParagraph"/>
        <w:numPr>
          <w:ilvl w:val="0"/>
          <w:numId w:val="20"/>
        </w:numPr>
        <w:rPr>
          <w:rFonts w:cs="Arial"/>
          <w:szCs w:val="24"/>
        </w:rPr>
      </w:pPr>
      <w:r w:rsidRPr="00093378">
        <w:rPr>
          <w:rFonts w:cs="Arial"/>
          <w:szCs w:val="24"/>
        </w:rPr>
        <w:t xml:space="preserve">All Partners to </w:t>
      </w:r>
      <w:r w:rsidR="001E323B" w:rsidRPr="00093378">
        <w:rPr>
          <w:rFonts w:cs="Arial"/>
          <w:szCs w:val="24"/>
        </w:rPr>
        <w:t>proactively</w:t>
      </w:r>
      <w:r w:rsidR="00C26D79" w:rsidRPr="00093378">
        <w:rPr>
          <w:rFonts w:cs="Arial"/>
          <w:szCs w:val="24"/>
        </w:rPr>
        <w:t xml:space="preserve"> help</w:t>
      </w:r>
      <w:r w:rsidR="001E323B" w:rsidRPr="00093378">
        <w:rPr>
          <w:rFonts w:cs="Arial"/>
          <w:szCs w:val="24"/>
        </w:rPr>
        <w:t xml:space="preserve"> </w:t>
      </w:r>
      <w:r w:rsidR="00A462E9" w:rsidRPr="00093378">
        <w:rPr>
          <w:rFonts w:cs="Arial"/>
          <w:szCs w:val="24"/>
        </w:rPr>
        <w:t xml:space="preserve">identify </w:t>
      </w:r>
      <w:r w:rsidR="004A04F0" w:rsidRPr="00093378">
        <w:rPr>
          <w:rFonts w:cs="Arial"/>
          <w:szCs w:val="24"/>
        </w:rPr>
        <w:t>opportunities</w:t>
      </w:r>
      <w:r w:rsidR="00A462E9" w:rsidRPr="00093378">
        <w:rPr>
          <w:rFonts w:cs="Arial"/>
          <w:szCs w:val="24"/>
        </w:rPr>
        <w:t xml:space="preserve"> and </w:t>
      </w:r>
      <w:r w:rsidR="00C26D79" w:rsidRPr="00093378">
        <w:rPr>
          <w:rFonts w:cs="Arial"/>
          <w:szCs w:val="24"/>
        </w:rPr>
        <w:t>support comms</w:t>
      </w:r>
      <w:r w:rsidR="0007671C" w:rsidRPr="00093378">
        <w:rPr>
          <w:rFonts w:cs="Arial"/>
          <w:szCs w:val="24"/>
        </w:rPr>
        <w:t xml:space="preserve"> planning and collaborative activity</w:t>
      </w:r>
      <w:r w:rsidR="00781814" w:rsidRPr="00093378">
        <w:rPr>
          <w:rFonts w:cs="Arial"/>
          <w:szCs w:val="24"/>
        </w:rPr>
        <w:t xml:space="preserve"> to get better outcomes </w:t>
      </w:r>
      <w:r w:rsidR="00093378" w:rsidRPr="00093378">
        <w:rPr>
          <w:rFonts w:cs="Arial"/>
          <w:szCs w:val="24"/>
        </w:rPr>
        <w:t xml:space="preserve">in in support of the target audiences. </w:t>
      </w:r>
    </w:p>
    <w:p w14:paraId="50413DEB" w14:textId="77777777" w:rsidR="00DB5B74" w:rsidRPr="006D6495" w:rsidRDefault="00093378" w:rsidP="00093378">
      <w:pPr>
        <w:pStyle w:val="ListParagraph"/>
        <w:numPr>
          <w:ilvl w:val="0"/>
          <w:numId w:val="20"/>
        </w:numPr>
        <w:rPr>
          <w:rFonts w:cs="Arial"/>
          <w:szCs w:val="24"/>
        </w:rPr>
      </w:pPr>
      <w:r w:rsidRPr="006D6495">
        <w:rPr>
          <w:rFonts w:cs="Arial"/>
          <w:szCs w:val="24"/>
        </w:rPr>
        <w:t>T</w:t>
      </w:r>
      <w:r w:rsidR="006D6495" w:rsidRPr="006D6495">
        <w:rPr>
          <w:rFonts w:cs="Arial"/>
          <w:szCs w:val="24"/>
        </w:rPr>
        <w:t>o celebrate success and prepare for following year</w:t>
      </w:r>
    </w:p>
    <w:p w14:paraId="71F14020" w14:textId="77777777" w:rsidR="003C1311" w:rsidRDefault="003C1311" w:rsidP="003C1311">
      <w:pPr>
        <w:rPr>
          <w:rFonts w:cs="Arial"/>
          <w:szCs w:val="24"/>
          <w:u w:val="single"/>
        </w:rPr>
      </w:pPr>
      <w:r w:rsidRPr="003C1311">
        <w:rPr>
          <w:rFonts w:cs="Arial"/>
          <w:szCs w:val="24"/>
          <w:u w:val="single"/>
        </w:rPr>
        <w:t>Action</w:t>
      </w:r>
    </w:p>
    <w:p w14:paraId="4F361112" w14:textId="77777777" w:rsidR="00C81B60" w:rsidRPr="00093378" w:rsidRDefault="00ED7E99" w:rsidP="00093378">
      <w:pPr>
        <w:pStyle w:val="ListParagraph"/>
        <w:numPr>
          <w:ilvl w:val="0"/>
          <w:numId w:val="21"/>
        </w:numPr>
        <w:rPr>
          <w:rFonts w:cs="Arial"/>
          <w:szCs w:val="24"/>
        </w:rPr>
      </w:pPr>
      <w:r w:rsidRPr="00093378">
        <w:rPr>
          <w:rFonts w:cs="Arial"/>
          <w:szCs w:val="24"/>
        </w:rPr>
        <w:t>Forward</w:t>
      </w:r>
      <w:r w:rsidR="004A04F0" w:rsidRPr="00093378">
        <w:rPr>
          <w:rFonts w:cs="Arial"/>
          <w:szCs w:val="24"/>
        </w:rPr>
        <w:t xml:space="preserve"> any activity</w:t>
      </w:r>
      <w:r w:rsidRPr="00093378">
        <w:rPr>
          <w:rFonts w:cs="Arial"/>
          <w:szCs w:val="24"/>
        </w:rPr>
        <w:t xml:space="preserve"> to AN who will populate </w:t>
      </w:r>
      <w:r w:rsidR="00C81B60" w:rsidRPr="00093378">
        <w:rPr>
          <w:rFonts w:cs="Arial"/>
          <w:szCs w:val="24"/>
        </w:rPr>
        <w:t>the forward plan</w:t>
      </w:r>
    </w:p>
    <w:p w14:paraId="6839CCB5" w14:textId="77777777" w:rsidR="003C1311" w:rsidRDefault="003C1311" w:rsidP="00B1024E">
      <w:pPr>
        <w:rPr>
          <w:rFonts w:cs="Arial"/>
          <w:b/>
          <w:bCs/>
          <w:szCs w:val="24"/>
        </w:rPr>
      </w:pPr>
    </w:p>
    <w:p w14:paraId="0C6F2E8C" w14:textId="77777777" w:rsidR="00AA0CC4" w:rsidRPr="00B1024E" w:rsidRDefault="006D6495" w:rsidP="00B1024E">
      <w:pPr>
        <w:rPr>
          <w:rFonts w:cs="Arial"/>
          <w:b/>
          <w:bCs/>
          <w:szCs w:val="24"/>
          <w:u w:val="single"/>
        </w:rPr>
      </w:pPr>
      <w:r>
        <w:rPr>
          <w:rFonts w:cs="Arial"/>
          <w:b/>
          <w:bCs/>
          <w:szCs w:val="24"/>
        </w:rPr>
        <w:t>6</w:t>
      </w:r>
      <w:r w:rsidR="00AA0CC4" w:rsidRPr="00B1024E">
        <w:rPr>
          <w:rFonts w:cs="Arial"/>
          <w:b/>
          <w:bCs/>
          <w:szCs w:val="24"/>
        </w:rPr>
        <w:t xml:space="preserve">. </w:t>
      </w:r>
      <w:r w:rsidR="00AA0CC4" w:rsidRPr="00B1024E">
        <w:rPr>
          <w:rFonts w:cs="Arial"/>
          <w:b/>
          <w:bCs/>
          <w:szCs w:val="24"/>
          <w:u w:val="single"/>
        </w:rPr>
        <w:t>AOB</w:t>
      </w:r>
    </w:p>
    <w:p w14:paraId="20596ED4" w14:textId="77777777" w:rsidR="00C473EA" w:rsidRPr="00B1024E" w:rsidRDefault="00C473EA" w:rsidP="00B1024E">
      <w:pPr>
        <w:rPr>
          <w:rFonts w:cs="Arial"/>
          <w:szCs w:val="24"/>
        </w:rPr>
      </w:pPr>
      <w:r w:rsidRPr="00B1024E">
        <w:rPr>
          <w:rFonts w:cs="Arial"/>
          <w:szCs w:val="24"/>
        </w:rPr>
        <w:t>No</w:t>
      </w:r>
      <w:r w:rsidR="00B17EA1" w:rsidRPr="00B1024E">
        <w:rPr>
          <w:rFonts w:cs="Arial"/>
          <w:szCs w:val="24"/>
        </w:rPr>
        <w:t xml:space="preserve"> additional</w:t>
      </w:r>
      <w:r w:rsidRPr="00B1024E">
        <w:rPr>
          <w:rFonts w:cs="Arial"/>
          <w:szCs w:val="24"/>
        </w:rPr>
        <w:t xml:space="preserve"> items raised. </w:t>
      </w:r>
    </w:p>
    <w:p w14:paraId="21FD76D0" w14:textId="77777777" w:rsidR="00940F03" w:rsidRPr="00B1024E" w:rsidRDefault="00940F03" w:rsidP="00B1024E">
      <w:pPr>
        <w:rPr>
          <w:rFonts w:cs="Arial"/>
          <w:szCs w:val="24"/>
          <w:u w:val="single"/>
        </w:rPr>
      </w:pPr>
    </w:p>
    <w:p w14:paraId="13C3BB18" w14:textId="77777777" w:rsidR="00C27539" w:rsidRPr="006D2630" w:rsidRDefault="003F6612" w:rsidP="00B1024E">
      <w:pPr>
        <w:rPr>
          <w:rFonts w:cs="Arial"/>
          <w:b/>
          <w:bCs/>
          <w:szCs w:val="24"/>
          <w:u w:val="single"/>
        </w:rPr>
      </w:pPr>
      <w:r>
        <w:rPr>
          <w:rFonts w:cs="Arial"/>
          <w:b/>
          <w:bCs/>
          <w:szCs w:val="24"/>
        </w:rPr>
        <w:t xml:space="preserve">7. </w:t>
      </w:r>
      <w:bookmarkStart w:id="1" w:name="_Hlk169101128"/>
      <w:r w:rsidR="002536B7" w:rsidRPr="006D2630">
        <w:rPr>
          <w:rFonts w:cs="Arial"/>
          <w:b/>
          <w:bCs/>
          <w:szCs w:val="24"/>
          <w:u w:val="single"/>
        </w:rPr>
        <w:t xml:space="preserve">Review and Close   </w:t>
      </w:r>
    </w:p>
    <w:bookmarkEnd w:id="1"/>
    <w:p w14:paraId="56ED3DAB" w14:textId="77777777" w:rsidR="00221C79" w:rsidRPr="00B1024E" w:rsidRDefault="006F4AD3" w:rsidP="00B1024E">
      <w:pPr>
        <w:rPr>
          <w:rFonts w:cs="Arial"/>
          <w:szCs w:val="24"/>
        </w:rPr>
      </w:pPr>
      <w:r>
        <w:rPr>
          <w:rFonts w:cs="Arial"/>
          <w:szCs w:val="24"/>
        </w:rPr>
        <w:t>Angela Nisbet</w:t>
      </w:r>
      <w:r w:rsidR="00221C79" w:rsidRPr="00B1024E">
        <w:rPr>
          <w:rFonts w:cs="Arial"/>
          <w:szCs w:val="24"/>
        </w:rPr>
        <w:t xml:space="preserve"> provided a summary of the discussions and actions agreed. </w:t>
      </w:r>
      <w:r w:rsidR="00726F0A" w:rsidRPr="00B1024E">
        <w:rPr>
          <w:rFonts w:cs="Arial"/>
          <w:szCs w:val="24"/>
        </w:rPr>
        <w:t xml:space="preserve"> </w:t>
      </w:r>
    </w:p>
    <w:p w14:paraId="66639A91" w14:textId="77777777" w:rsidR="00AB52F6" w:rsidRPr="00B1024E" w:rsidRDefault="00A823B5" w:rsidP="00B1024E">
      <w:pPr>
        <w:rPr>
          <w:rFonts w:cs="Arial"/>
          <w:szCs w:val="24"/>
        </w:rPr>
      </w:pPr>
      <w:r w:rsidRPr="00B1024E">
        <w:rPr>
          <w:rFonts w:cs="Arial"/>
          <w:szCs w:val="24"/>
        </w:rPr>
        <w:t xml:space="preserve">Date of </w:t>
      </w:r>
      <w:r w:rsidR="00D85F99" w:rsidRPr="00B1024E">
        <w:rPr>
          <w:rFonts w:cs="Arial"/>
          <w:szCs w:val="24"/>
        </w:rPr>
        <w:t xml:space="preserve">the </w:t>
      </w:r>
      <w:r w:rsidRPr="00B1024E">
        <w:rPr>
          <w:rFonts w:cs="Arial"/>
          <w:szCs w:val="24"/>
        </w:rPr>
        <w:t>next meeting</w:t>
      </w:r>
      <w:r w:rsidR="002049C8" w:rsidRPr="00B1024E">
        <w:rPr>
          <w:rFonts w:cs="Arial"/>
          <w:szCs w:val="24"/>
        </w:rPr>
        <w:t xml:space="preserve"> will be </w:t>
      </w:r>
      <w:r w:rsidR="007A6053">
        <w:rPr>
          <w:rFonts w:cs="Arial"/>
          <w:szCs w:val="24"/>
        </w:rPr>
        <w:t>Wednesday</w:t>
      </w:r>
      <w:r w:rsidR="003A1314">
        <w:rPr>
          <w:rFonts w:cs="Arial"/>
          <w:szCs w:val="24"/>
        </w:rPr>
        <w:t xml:space="preserve"> </w:t>
      </w:r>
      <w:r w:rsidR="00DC6820">
        <w:rPr>
          <w:rFonts w:cs="Arial"/>
          <w:szCs w:val="24"/>
        </w:rPr>
        <w:t>4</w:t>
      </w:r>
      <w:r w:rsidR="003A1314">
        <w:rPr>
          <w:rFonts w:cs="Arial"/>
          <w:szCs w:val="24"/>
        </w:rPr>
        <w:t xml:space="preserve"> </w:t>
      </w:r>
      <w:r w:rsidR="00114884">
        <w:rPr>
          <w:rFonts w:cs="Arial"/>
          <w:szCs w:val="24"/>
        </w:rPr>
        <w:t>March</w:t>
      </w:r>
      <w:r w:rsidR="003A1314">
        <w:rPr>
          <w:rFonts w:cs="Arial"/>
          <w:szCs w:val="24"/>
        </w:rPr>
        <w:t xml:space="preserve"> 2026</w:t>
      </w:r>
      <w:r w:rsidR="003342A6">
        <w:rPr>
          <w:rFonts w:cs="Arial"/>
          <w:szCs w:val="24"/>
        </w:rPr>
        <w:t xml:space="preserve"> at</w:t>
      </w:r>
      <w:r w:rsidR="00DC6820">
        <w:rPr>
          <w:rFonts w:cs="Arial"/>
          <w:szCs w:val="24"/>
        </w:rPr>
        <w:t xml:space="preserve"> </w:t>
      </w:r>
      <w:r w:rsidR="00970E8F">
        <w:rPr>
          <w:rFonts w:cs="Arial"/>
          <w:szCs w:val="24"/>
        </w:rPr>
        <w:t>an</w:t>
      </w:r>
      <w:r w:rsidR="00114884">
        <w:rPr>
          <w:rFonts w:cs="Arial"/>
          <w:szCs w:val="24"/>
        </w:rPr>
        <w:t xml:space="preserve"> NHS venue to be confirmed</w:t>
      </w:r>
      <w:r w:rsidR="00E03E43">
        <w:rPr>
          <w:rFonts w:cs="Arial"/>
          <w:szCs w:val="24"/>
        </w:rPr>
        <w:t>.</w:t>
      </w:r>
    </w:p>
    <w:p w14:paraId="162D9787" w14:textId="77777777" w:rsidR="009B6A92" w:rsidRPr="00B1024E" w:rsidRDefault="009B6A92" w:rsidP="00B1024E">
      <w:pPr>
        <w:pStyle w:val="ListParagraph"/>
        <w:ind w:left="2160"/>
        <w:rPr>
          <w:rFonts w:cs="Arial"/>
          <w:b/>
          <w:szCs w:val="24"/>
          <w:highlight w:val="yellow"/>
        </w:rPr>
      </w:pPr>
    </w:p>
    <w:p w14:paraId="6E1ACA44" w14:textId="77777777" w:rsidR="00B95B99" w:rsidRPr="00B1024E" w:rsidRDefault="004E7263" w:rsidP="00B1024E">
      <w:pPr>
        <w:rPr>
          <w:rFonts w:cs="Arial"/>
          <w:b/>
          <w:szCs w:val="24"/>
        </w:rPr>
      </w:pPr>
      <w:r w:rsidRPr="00B1024E">
        <w:rPr>
          <w:rFonts w:cs="Arial"/>
          <w:b/>
          <w:szCs w:val="24"/>
        </w:rPr>
        <w:t>Meeting closed</w:t>
      </w:r>
      <w:r w:rsidR="00B95B99" w:rsidRPr="00B1024E">
        <w:rPr>
          <w:rFonts w:cs="Arial"/>
          <w:b/>
          <w:szCs w:val="24"/>
        </w:rPr>
        <w:br w:type="page"/>
      </w:r>
    </w:p>
    <w:p w14:paraId="14CE83B3" w14:textId="77777777" w:rsidR="004A7776" w:rsidRDefault="004A7776" w:rsidP="00472FE9">
      <w:pPr>
        <w:rPr>
          <w:rFonts w:cs="Arial"/>
          <w:b/>
          <w:szCs w:val="24"/>
        </w:rPr>
        <w:sectPr w:rsidR="004A7776" w:rsidSect="003E006D">
          <w:headerReference w:type="even" r:id="rId12"/>
          <w:footerReference w:type="even" r:id="rId13"/>
          <w:footerReference w:type="default" r:id="rId14"/>
          <w:headerReference w:type="first" r:id="rId15"/>
          <w:footerReference w:type="first" r:id="rId16"/>
          <w:pgSz w:w="11906" w:h="16838" w:code="9"/>
          <w:pgMar w:top="720" w:right="720" w:bottom="720" w:left="720" w:header="720" w:footer="720" w:gutter="0"/>
          <w:cols w:space="708"/>
          <w:docGrid w:linePitch="360"/>
        </w:sectPr>
      </w:pPr>
    </w:p>
    <w:p w14:paraId="519F1A35" w14:textId="77777777" w:rsidR="001640CB" w:rsidRDefault="001640CB" w:rsidP="001640CB">
      <w:r>
        <w:rPr>
          <w:rFonts w:cs="Arial"/>
          <w:b/>
          <w:szCs w:val="24"/>
        </w:rPr>
        <w:lastRenderedPageBreak/>
        <w:t xml:space="preserve">Annex A – Attendees and Apologies </w:t>
      </w:r>
    </w:p>
    <w:p w14:paraId="5FBD3539" w14:textId="77777777" w:rsidR="00332A5D" w:rsidRDefault="00332A5D" w:rsidP="00FD25CB">
      <w:pPr>
        <w:rPr>
          <w:rFonts w:eastAsia="Arial" w:cs="Arial"/>
          <w:b/>
          <w:bCs/>
          <w:color w:val="000000" w:themeColor="text1"/>
        </w:rPr>
      </w:pPr>
    </w:p>
    <w:tbl>
      <w:tblPr>
        <w:tblStyle w:val="TableGrid"/>
        <w:tblW w:w="15016" w:type="dxa"/>
        <w:tblInd w:w="-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2435"/>
        <w:gridCol w:w="3840"/>
        <w:gridCol w:w="1425"/>
        <w:gridCol w:w="2516"/>
        <w:gridCol w:w="2974"/>
        <w:gridCol w:w="41"/>
        <w:gridCol w:w="1770"/>
        <w:gridCol w:w="15"/>
      </w:tblGrid>
      <w:tr w:rsidR="00DE1E66" w14:paraId="2D1547C8" w14:textId="77777777" w:rsidTr="007267AA">
        <w:trPr>
          <w:trHeight w:val="300"/>
        </w:trPr>
        <w:tc>
          <w:tcPr>
            <w:tcW w:w="7700" w:type="dxa"/>
            <w:gridSpan w:val="3"/>
            <w:shd w:val="clear" w:color="auto" w:fill="BFBFBF" w:themeFill="background1" w:themeFillShade="BF"/>
          </w:tcPr>
          <w:p w14:paraId="78AFC0F7" w14:textId="77777777" w:rsidR="00DE1E66" w:rsidRDefault="00DE1E66" w:rsidP="00446B60">
            <w:pPr>
              <w:rPr>
                <w:rFonts w:eastAsia="Arial" w:cs="Arial"/>
                <w:color w:val="000000" w:themeColor="text1"/>
                <w:sz w:val="22"/>
                <w:szCs w:val="22"/>
              </w:rPr>
            </w:pPr>
            <w:r w:rsidRPr="4572B7BC">
              <w:rPr>
                <w:rFonts w:eastAsia="Arial" w:cs="Arial"/>
                <w:b/>
                <w:bCs/>
                <w:color w:val="000000" w:themeColor="text1"/>
                <w:sz w:val="22"/>
                <w:szCs w:val="22"/>
              </w:rPr>
              <w:t>Partnership Members</w:t>
            </w:r>
          </w:p>
        </w:tc>
        <w:tc>
          <w:tcPr>
            <w:tcW w:w="7316" w:type="dxa"/>
            <w:gridSpan w:val="5"/>
            <w:shd w:val="clear" w:color="auto" w:fill="BFBFBF" w:themeFill="background1" w:themeFillShade="BF"/>
          </w:tcPr>
          <w:p w14:paraId="098ACE34" w14:textId="77777777" w:rsidR="00DE1E66" w:rsidRDefault="00DE1E66" w:rsidP="00281F82">
            <w:pPr>
              <w:rPr>
                <w:rFonts w:eastAsia="Arial" w:cs="Arial"/>
                <w:b/>
                <w:bCs/>
                <w:color w:val="000000" w:themeColor="text1"/>
                <w:sz w:val="22"/>
                <w:szCs w:val="22"/>
              </w:rPr>
            </w:pPr>
          </w:p>
        </w:tc>
      </w:tr>
      <w:tr w:rsidR="00C4417E" w14:paraId="1C6FA01D" w14:textId="77777777" w:rsidTr="007267AA">
        <w:trPr>
          <w:gridAfter w:val="1"/>
          <w:wAfter w:w="15" w:type="dxa"/>
          <w:trHeight w:val="420"/>
        </w:trPr>
        <w:tc>
          <w:tcPr>
            <w:tcW w:w="2435" w:type="dxa"/>
          </w:tcPr>
          <w:p w14:paraId="246F818D" w14:textId="77777777" w:rsidR="00C4417E" w:rsidRPr="00CC2CCD" w:rsidRDefault="00C4417E" w:rsidP="00C4417E">
            <w:pPr>
              <w:rPr>
                <w:rFonts w:eastAsia="Arial" w:cs="Arial"/>
                <w:color w:val="000000" w:themeColor="text1"/>
                <w:sz w:val="22"/>
                <w:szCs w:val="22"/>
              </w:rPr>
            </w:pPr>
            <w:r w:rsidRPr="00CC2CCD">
              <w:rPr>
                <w:rFonts w:eastAsia="Arial" w:cs="Arial"/>
                <w:color w:val="000000" w:themeColor="text1"/>
                <w:sz w:val="22"/>
                <w:szCs w:val="22"/>
              </w:rPr>
              <w:t>Angela Nisbet (AN)</w:t>
            </w:r>
          </w:p>
        </w:tc>
        <w:tc>
          <w:tcPr>
            <w:tcW w:w="3840" w:type="dxa"/>
          </w:tcPr>
          <w:p w14:paraId="64C9B30C" w14:textId="77777777" w:rsidR="00C4417E" w:rsidRPr="00CC2CCD" w:rsidRDefault="00C4417E" w:rsidP="00C4417E">
            <w:pPr>
              <w:rPr>
                <w:rFonts w:eastAsia="Arial" w:cs="Arial"/>
                <w:color w:val="000000" w:themeColor="text1"/>
                <w:sz w:val="22"/>
                <w:szCs w:val="22"/>
              </w:rPr>
            </w:pPr>
            <w:r w:rsidRPr="00CC2CCD">
              <w:rPr>
                <w:rFonts w:eastAsia="Arial" w:cs="Arial"/>
                <w:color w:val="000000" w:themeColor="text1"/>
                <w:sz w:val="22"/>
                <w:szCs w:val="22"/>
              </w:rPr>
              <w:t>Chair</w:t>
            </w:r>
          </w:p>
        </w:tc>
        <w:tc>
          <w:tcPr>
            <w:tcW w:w="1425" w:type="dxa"/>
          </w:tcPr>
          <w:p w14:paraId="28E6AF60" w14:textId="77777777" w:rsidR="00C4417E" w:rsidRPr="00CC2CCD" w:rsidRDefault="00C4417E" w:rsidP="00C4417E">
            <w:pPr>
              <w:rPr>
                <w:rFonts w:eastAsia="Arial" w:cs="Arial"/>
                <w:color w:val="000000" w:themeColor="text1"/>
                <w:sz w:val="22"/>
                <w:szCs w:val="22"/>
              </w:rPr>
            </w:pPr>
            <w:r w:rsidRPr="00CC2CCD">
              <w:rPr>
                <w:rFonts w:eastAsia="Arial" w:cs="Arial"/>
                <w:color w:val="000000" w:themeColor="text1"/>
                <w:sz w:val="22"/>
                <w:szCs w:val="22"/>
              </w:rPr>
              <w:t>Accepted</w:t>
            </w:r>
          </w:p>
        </w:tc>
        <w:tc>
          <w:tcPr>
            <w:tcW w:w="2516" w:type="dxa"/>
          </w:tcPr>
          <w:p w14:paraId="34E2AB73" w14:textId="77777777" w:rsidR="00C4417E" w:rsidRDefault="00C4417E" w:rsidP="00C4417E">
            <w:pPr>
              <w:rPr>
                <w:rFonts w:eastAsia="Arial" w:cs="Arial"/>
                <w:color w:val="000000" w:themeColor="text1"/>
                <w:sz w:val="22"/>
                <w:szCs w:val="22"/>
              </w:rPr>
            </w:pPr>
            <w:r>
              <w:rPr>
                <w:rFonts w:eastAsia="Arial" w:cs="Arial"/>
                <w:color w:val="000000" w:themeColor="text1"/>
                <w:sz w:val="22"/>
                <w:szCs w:val="22"/>
              </w:rPr>
              <w:t>Mark Molloy (MM)</w:t>
            </w:r>
          </w:p>
        </w:tc>
        <w:tc>
          <w:tcPr>
            <w:tcW w:w="3015" w:type="dxa"/>
            <w:gridSpan w:val="2"/>
          </w:tcPr>
          <w:p w14:paraId="76D82FBE" w14:textId="77777777" w:rsidR="00C4417E" w:rsidRDefault="00C4417E" w:rsidP="00C4417E">
            <w:pPr>
              <w:rPr>
                <w:rFonts w:eastAsia="Arial" w:cs="Arial"/>
                <w:color w:val="000000" w:themeColor="text1"/>
                <w:sz w:val="22"/>
                <w:szCs w:val="22"/>
              </w:rPr>
            </w:pPr>
            <w:r w:rsidRPr="00975232">
              <w:rPr>
                <w:rFonts w:eastAsia="Arial" w:cs="Arial"/>
                <w:bCs/>
                <w:sz w:val="22"/>
                <w:szCs w:val="22"/>
                <w:lang w:val="en-US" w:bidi="en-US"/>
              </w:rPr>
              <w:t>Dumfries &amp; Galloway Council, Service Manager</w:t>
            </w:r>
          </w:p>
        </w:tc>
        <w:tc>
          <w:tcPr>
            <w:tcW w:w="1770" w:type="dxa"/>
          </w:tcPr>
          <w:p w14:paraId="5EAC8B7A" w14:textId="77777777" w:rsidR="00C4417E" w:rsidRPr="009C6790" w:rsidRDefault="00C4417E" w:rsidP="00C4417E">
            <w:pPr>
              <w:rPr>
                <w:rFonts w:eastAsia="Arial" w:cs="Arial"/>
                <w:color w:val="000000" w:themeColor="text1"/>
                <w:sz w:val="22"/>
                <w:szCs w:val="22"/>
              </w:rPr>
            </w:pPr>
            <w:r>
              <w:rPr>
                <w:sz w:val="22"/>
                <w:szCs w:val="22"/>
              </w:rPr>
              <w:t>Accepted</w:t>
            </w:r>
          </w:p>
        </w:tc>
      </w:tr>
      <w:tr w:rsidR="00C4417E" w14:paraId="66BC1EE7" w14:textId="77777777" w:rsidTr="007267AA">
        <w:tblPrEx>
          <w:tblLook w:val="04A0" w:firstRow="1" w:lastRow="0" w:firstColumn="1" w:lastColumn="0" w:noHBand="0" w:noVBand="1"/>
        </w:tblPrEx>
        <w:trPr>
          <w:gridAfter w:val="1"/>
          <w:wAfter w:w="15" w:type="dxa"/>
          <w:trHeight w:val="300"/>
        </w:trPr>
        <w:tc>
          <w:tcPr>
            <w:tcW w:w="2435" w:type="dxa"/>
            <w:shd w:val="clear" w:color="auto" w:fill="FFFFFF" w:themeFill="background1"/>
          </w:tcPr>
          <w:p w14:paraId="015E3562" w14:textId="77777777" w:rsidR="00C4417E" w:rsidRPr="00CC2CCD" w:rsidRDefault="00C4417E" w:rsidP="00C4417E">
            <w:pPr>
              <w:rPr>
                <w:rFonts w:eastAsia="Arial" w:cs="Arial"/>
                <w:sz w:val="22"/>
                <w:szCs w:val="22"/>
              </w:rPr>
            </w:pPr>
            <w:r w:rsidRPr="00CC2CCD">
              <w:rPr>
                <w:rFonts w:eastAsia="Arial" w:cs="Arial"/>
                <w:sz w:val="22"/>
                <w:szCs w:val="22"/>
              </w:rPr>
              <w:t>Lynne Burgess (LB)</w:t>
            </w:r>
          </w:p>
        </w:tc>
        <w:tc>
          <w:tcPr>
            <w:tcW w:w="3840" w:type="dxa"/>
            <w:shd w:val="clear" w:color="auto" w:fill="FFFFFF" w:themeFill="background1"/>
          </w:tcPr>
          <w:p w14:paraId="16329099" w14:textId="77777777" w:rsidR="00C4417E" w:rsidRPr="00CC2CCD" w:rsidRDefault="00C4417E" w:rsidP="00C4417E">
            <w:pPr>
              <w:rPr>
                <w:rFonts w:eastAsia="Arial" w:cs="Arial"/>
                <w:sz w:val="22"/>
                <w:szCs w:val="22"/>
              </w:rPr>
            </w:pPr>
            <w:r w:rsidRPr="00CC2CCD">
              <w:rPr>
                <w:rFonts w:cs="Arial"/>
                <w:color w:val="000000" w:themeColor="text1"/>
                <w:sz w:val="22"/>
                <w:szCs w:val="22"/>
              </w:rPr>
              <w:t>Employability Skills and Partnership Manager, Dumfries &amp; Galloway Council (Chair of Subgroup 4)</w:t>
            </w:r>
          </w:p>
        </w:tc>
        <w:tc>
          <w:tcPr>
            <w:tcW w:w="1425" w:type="dxa"/>
            <w:shd w:val="clear" w:color="auto" w:fill="FFFFFF" w:themeFill="background1"/>
          </w:tcPr>
          <w:p w14:paraId="2CE20691" w14:textId="77777777" w:rsidR="00C4417E" w:rsidRPr="00CC2CCD" w:rsidRDefault="00C4417E" w:rsidP="00C4417E">
            <w:pPr>
              <w:rPr>
                <w:rFonts w:eastAsia="Arial" w:cs="Arial"/>
                <w:color w:val="000000" w:themeColor="text1"/>
                <w:sz w:val="22"/>
                <w:szCs w:val="22"/>
              </w:rPr>
            </w:pPr>
            <w:r>
              <w:rPr>
                <w:rFonts w:eastAsia="Arial" w:cs="Arial"/>
                <w:color w:val="000000" w:themeColor="text1"/>
                <w:sz w:val="22"/>
                <w:szCs w:val="22"/>
              </w:rPr>
              <w:t>Accepted</w:t>
            </w:r>
          </w:p>
        </w:tc>
        <w:tc>
          <w:tcPr>
            <w:tcW w:w="2516" w:type="dxa"/>
          </w:tcPr>
          <w:p w14:paraId="7622A481" w14:textId="77777777" w:rsidR="00C4417E" w:rsidRDefault="00C4417E" w:rsidP="00C4417E">
            <w:pPr>
              <w:rPr>
                <w:rFonts w:eastAsia="Arial" w:cs="Arial"/>
                <w:sz w:val="22"/>
                <w:szCs w:val="22"/>
              </w:rPr>
            </w:pPr>
            <w:r w:rsidRPr="00CC2CCD">
              <w:rPr>
                <w:rFonts w:eastAsia="Arial" w:cs="Arial"/>
                <w:color w:val="000000" w:themeColor="text1"/>
                <w:sz w:val="22"/>
                <w:szCs w:val="22"/>
              </w:rPr>
              <w:t>Christine Sinclair (CS)</w:t>
            </w:r>
          </w:p>
        </w:tc>
        <w:tc>
          <w:tcPr>
            <w:tcW w:w="3015" w:type="dxa"/>
            <w:gridSpan w:val="2"/>
          </w:tcPr>
          <w:p w14:paraId="2A0DD76C" w14:textId="77777777" w:rsidR="00C4417E" w:rsidRDefault="00C4417E" w:rsidP="00C4417E">
            <w:pPr>
              <w:rPr>
                <w:rFonts w:eastAsia="Arial" w:cs="Arial"/>
                <w:sz w:val="22"/>
                <w:szCs w:val="22"/>
              </w:rPr>
            </w:pPr>
            <w:r w:rsidRPr="00416DE4">
              <w:rPr>
                <w:rFonts w:eastAsia="Arial" w:cs="Arial"/>
                <w:color w:val="000000" w:themeColor="text1"/>
                <w:sz w:val="22"/>
                <w:szCs w:val="22"/>
                <w:lang w:bidi="en-US"/>
              </w:rPr>
              <w:t>Dumfries and Galloway Citizens Advice and Chair of Sub</w:t>
            </w:r>
            <w:r>
              <w:rPr>
                <w:rFonts w:eastAsia="Arial" w:cs="Arial"/>
                <w:color w:val="000000" w:themeColor="text1"/>
                <w:sz w:val="22"/>
                <w:szCs w:val="22"/>
                <w:lang w:bidi="en-US"/>
              </w:rPr>
              <w:t>g</w:t>
            </w:r>
            <w:r w:rsidRPr="00416DE4">
              <w:rPr>
                <w:rFonts w:eastAsia="Arial" w:cs="Arial"/>
                <w:color w:val="000000" w:themeColor="text1"/>
                <w:sz w:val="22"/>
                <w:szCs w:val="22"/>
                <w:lang w:bidi="en-US"/>
              </w:rPr>
              <w:t>roup 2</w:t>
            </w:r>
          </w:p>
        </w:tc>
        <w:tc>
          <w:tcPr>
            <w:tcW w:w="1770" w:type="dxa"/>
          </w:tcPr>
          <w:p w14:paraId="700E1157" w14:textId="77777777" w:rsidR="00C4417E" w:rsidRPr="009C6790" w:rsidRDefault="00C4417E" w:rsidP="00C4417E">
            <w:pPr>
              <w:rPr>
                <w:rFonts w:eastAsia="Arial" w:cs="Arial"/>
                <w:color w:val="000000" w:themeColor="text1"/>
                <w:sz w:val="22"/>
                <w:szCs w:val="22"/>
              </w:rPr>
            </w:pPr>
            <w:r w:rsidRPr="00CC2CCD">
              <w:rPr>
                <w:rFonts w:eastAsia="Arial" w:cs="Arial"/>
                <w:color w:val="000000" w:themeColor="text1"/>
                <w:sz w:val="22"/>
                <w:szCs w:val="22"/>
              </w:rPr>
              <w:t>Accepted</w:t>
            </w:r>
          </w:p>
        </w:tc>
      </w:tr>
      <w:tr w:rsidR="00C4417E" w14:paraId="658E631E" w14:textId="77777777" w:rsidTr="007267AA">
        <w:tblPrEx>
          <w:tblLook w:val="04A0" w:firstRow="1" w:lastRow="0" w:firstColumn="1" w:lastColumn="0" w:noHBand="0" w:noVBand="1"/>
        </w:tblPrEx>
        <w:trPr>
          <w:gridAfter w:val="1"/>
          <w:wAfter w:w="15" w:type="dxa"/>
          <w:trHeight w:val="300"/>
        </w:trPr>
        <w:tc>
          <w:tcPr>
            <w:tcW w:w="2435" w:type="dxa"/>
            <w:shd w:val="clear" w:color="auto" w:fill="FFFFFF" w:themeFill="background1"/>
          </w:tcPr>
          <w:p w14:paraId="59FA7E20" w14:textId="77777777" w:rsidR="00C4417E" w:rsidRPr="00CC2CCD" w:rsidRDefault="00C4417E" w:rsidP="00C4417E">
            <w:pPr>
              <w:rPr>
                <w:rFonts w:eastAsia="Arial" w:cs="Arial"/>
                <w:sz w:val="22"/>
                <w:szCs w:val="22"/>
              </w:rPr>
            </w:pPr>
            <w:r w:rsidRPr="00CC2CCD">
              <w:rPr>
                <w:rFonts w:eastAsia="Arial" w:cs="Arial"/>
                <w:sz w:val="22"/>
                <w:szCs w:val="22"/>
              </w:rPr>
              <w:t>Jeanette Byers (</w:t>
            </w:r>
            <w:proofErr w:type="spellStart"/>
            <w:r w:rsidRPr="00CC2CCD">
              <w:rPr>
                <w:rFonts w:eastAsia="Arial" w:cs="Arial"/>
                <w:sz w:val="22"/>
                <w:szCs w:val="22"/>
              </w:rPr>
              <w:t>JBy</w:t>
            </w:r>
            <w:proofErr w:type="spellEnd"/>
            <w:r w:rsidRPr="00CC2CCD">
              <w:rPr>
                <w:rFonts w:eastAsia="Arial" w:cs="Arial"/>
                <w:sz w:val="22"/>
                <w:szCs w:val="22"/>
              </w:rPr>
              <w:t>)</w:t>
            </w:r>
          </w:p>
        </w:tc>
        <w:tc>
          <w:tcPr>
            <w:tcW w:w="3840" w:type="dxa"/>
            <w:shd w:val="clear" w:color="auto" w:fill="FFFFFF" w:themeFill="background1"/>
          </w:tcPr>
          <w:p w14:paraId="79C57547" w14:textId="77777777" w:rsidR="00C4417E" w:rsidRPr="00CC2CCD" w:rsidRDefault="00C4417E" w:rsidP="00C4417E">
            <w:pPr>
              <w:rPr>
                <w:rFonts w:cs="Arial"/>
                <w:color w:val="000000" w:themeColor="text1"/>
                <w:sz w:val="22"/>
                <w:szCs w:val="22"/>
              </w:rPr>
            </w:pPr>
            <w:r w:rsidRPr="00CC2CCD">
              <w:rPr>
                <w:rFonts w:cs="Arial"/>
                <w:color w:val="000000" w:themeColor="text1"/>
                <w:sz w:val="22"/>
                <w:szCs w:val="22"/>
                <w:lang w:bidi="en-US"/>
              </w:rPr>
              <w:t>Chair of Tackling Poverty Reference Group</w:t>
            </w:r>
          </w:p>
        </w:tc>
        <w:tc>
          <w:tcPr>
            <w:tcW w:w="1425" w:type="dxa"/>
            <w:shd w:val="clear" w:color="auto" w:fill="FFFFFF" w:themeFill="background1"/>
          </w:tcPr>
          <w:p w14:paraId="273114F6" w14:textId="77777777" w:rsidR="00C4417E" w:rsidRPr="00CC2CCD" w:rsidRDefault="00C4417E" w:rsidP="00C4417E">
            <w:pPr>
              <w:rPr>
                <w:rFonts w:eastAsia="Arial" w:cs="Arial"/>
                <w:color w:val="000000" w:themeColor="text1"/>
                <w:sz w:val="22"/>
                <w:szCs w:val="22"/>
              </w:rPr>
            </w:pPr>
            <w:r>
              <w:rPr>
                <w:rFonts w:eastAsia="Arial" w:cs="Arial"/>
                <w:color w:val="000000" w:themeColor="text1"/>
                <w:sz w:val="22"/>
                <w:szCs w:val="22"/>
              </w:rPr>
              <w:t>Declined</w:t>
            </w:r>
          </w:p>
        </w:tc>
        <w:tc>
          <w:tcPr>
            <w:tcW w:w="2516" w:type="dxa"/>
          </w:tcPr>
          <w:p w14:paraId="20FDF810" w14:textId="77777777" w:rsidR="00C4417E" w:rsidRPr="4AA7937A" w:rsidRDefault="00C4417E" w:rsidP="00C4417E">
            <w:pPr>
              <w:rPr>
                <w:rFonts w:eastAsia="Arial" w:cs="Arial"/>
                <w:sz w:val="22"/>
                <w:szCs w:val="22"/>
              </w:rPr>
            </w:pPr>
            <w:r w:rsidRPr="00CC2CCD">
              <w:rPr>
                <w:rFonts w:eastAsia="Arial" w:cs="Arial"/>
                <w:sz w:val="22"/>
                <w:szCs w:val="22"/>
              </w:rPr>
              <w:t>Joanne Threlkeld (JT)</w:t>
            </w:r>
          </w:p>
        </w:tc>
        <w:tc>
          <w:tcPr>
            <w:tcW w:w="3015" w:type="dxa"/>
            <w:gridSpan w:val="2"/>
          </w:tcPr>
          <w:p w14:paraId="4A22375B" w14:textId="77777777" w:rsidR="00C4417E" w:rsidRDefault="00C4417E" w:rsidP="00C4417E">
            <w:pPr>
              <w:rPr>
                <w:rFonts w:eastAsia="Arial" w:cs="Arial"/>
                <w:sz w:val="22"/>
                <w:szCs w:val="22"/>
              </w:rPr>
            </w:pPr>
            <w:r w:rsidRPr="00CC2CCD">
              <w:rPr>
                <w:rFonts w:eastAsia="Arial" w:cs="Arial"/>
                <w:sz w:val="22"/>
                <w:szCs w:val="22"/>
              </w:rPr>
              <w:t>Wheatley Homes South</w:t>
            </w:r>
          </w:p>
        </w:tc>
        <w:tc>
          <w:tcPr>
            <w:tcW w:w="1770" w:type="dxa"/>
          </w:tcPr>
          <w:p w14:paraId="1DB28B15" w14:textId="77777777" w:rsidR="00C4417E" w:rsidRPr="009C6790" w:rsidRDefault="00C4417E" w:rsidP="00C4417E">
            <w:pPr>
              <w:rPr>
                <w:rFonts w:eastAsia="Arial" w:cs="Arial"/>
                <w:color w:val="000000" w:themeColor="text1"/>
                <w:sz w:val="22"/>
                <w:szCs w:val="22"/>
              </w:rPr>
            </w:pPr>
            <w:r w:rsidRPr="00CC2CCD">
              <w:rPr>
                <w:rFonts w:eastAsia="Arial" w:cs="Arial"/>
                <w:color w:val="000000" w:themeColor="text1"/>
                <w:sz w:val="22"/>
                <w:szCs w:val="22"/>
              </w:rPr>
              <w:t>Accepted</w:t>
            </w:r>
          </w:p>
        </w:tc>
      </w:tr>
      <w:tr w:rsidR="00C4417E" w14:paraId="164E0852" w14:textId="77777777" w:rsidTr="007267AA">
        <w:tblPrEx>
          <w:tblLook w:val="04A0" w:firstRow="1" w:lastRow="0" w:firstColumn="1" w:lastColumn="0" w:noHBand="0" w:noVBand="1"/>
        </w:tblPrEx>
        <w:trPr>
          <w:gridAfter w:val="1"/>
          <w:wAfter w:w="15" w:type="dxa"/>
          <w:trHeight w:val="300"/>
        </w:trPr>
        <w:tc>
          <w:tcPr>
            <w:tcW w:w="2435" w:type="dxa"/>
            <w:shd w:val="clear" w:color="auto" w:fill="FFFFFF" w:themeFill="background1"/>
          </w:tcPr>
          <w:p w14:paraId="227D6279" w14:textId="77777777" w:rsidR="00C4417E" w:rsidRPr="00CC2CCD" w:rsidRDefault="00C4417E" w:rsidP="00C4417E">
            <w:pPr>
              <w:rPr>
                <w:rFonts w:eastAsia="Arial" w:cs="Arial"/>
                <w:sz w:val="22"/>
                <w:szCs w:val="22"/>
              </w:rPr>
            </w:pPr>
            <w:r>
              <w:rPr>
                <w:rFonts w:eastAsia="Arial" w:cs="Arial"/>
                <w:color w:val="000000" w:themeColor="text1"/>
                <w:sz w:val="22"/>
                <w:szCs w:val="22"/>
              </w:rPr>
              <w:t>Paul Dodds</w:t>
            </w:r>
            <w:r w:rsidRPr="00CC2CCD">
              <w:rPr>
                <w:rFonts w:eastAsia="Arial" w:cs="Arial"/>
                <w:color w:val="000000" w:themeColor="text1"/>
                <w:sz w:val="22"/>
                <w:szCs w:val="22"/>
              </w:rPr>
              <w:t xml:space="preserve"> (</w:t>
            </w:r>
            <w:r>
              <w:rPr>
                <w:rFonts w:eastAsia="Arial" w:cs="Arial"/>
                <w:color w:val="000000" w:themeColor="text1"/>
                <w:sz w:val="22"/>
                <w:szCs w:val="22"/>
              </w:rPr>
              <w:t>PD</w:t>
            </w:r>
            <w:r w:rsidRPr="00CC2CCD">
              <w:rPr>
                <w:rFonts w:eastAsia="Arial" w:cs="Arial"/>
                <w:color w:val="000000" w:themeColor="text1"/>
                <w:sz w:val="22"/>
                <w:szCs w:val="22"/>
              </w:rPr>
              <w:t>)</w:t>
            </w:r>
          </w:p>
        </w:tc>
        <w:tc>
          <w:tcPr>
            <w:tcW w:w="3840" w:type="dxa"/>
            <w:shd w:val="clear" w:color="auto" w:fill="FFFFFF" w:themeFill="background1"/>
          </w:tcPr>
          <w:p w14:paraId="3F377700" w14:textId="77777777" w:rsidR="00C4417E" w:rsidRPr="00CC2CCD" w:rsidRDefault="00C4417E" w:rsidP="00C4417E">
            <w:pPr>
              <w:rPr>
                <w:rFonts w:cs="Arial"/>
                <w:color w:val="000000" w:themeColor="text1"/>
                <w:sz w:val="22"/>
                <w:szCs w:val="22"/>
                <w:lang w:bidi="en-US"/>
              </w:rPr>
            </w:pPr>
            <w:r w:rsidRPr="00CC2CCD">
              <w:rPr>
                <w:rFonts w:eastAsia="Arial" w:cs="Arial"/>
                <w:color w:val="000000" w:themeColor="text1"/>
                <w:sz w:val="22"/>
                <w:szCs w:val="22"/>
              </w:rPr>
              <w:t>Police Scotland</w:t>
            </w:r>
          </w:p>
        </w:tc>
        <w:tc>
          <w:tcPr>
            <w:tcW w:w="1425" w:type="dxa"/>
            <w:shd w:val="clear" w:color="auto" w:fill="FFFFFF" w:themeFill="background1"/>
          </w:tcPr>
          <w:p w14:paraId="4DDD19EF" w14:textId="77777777" w:rsidR="00C4417E" w:rsidRDefault="00C4417E" w:rsidP="00C4417E">
            <w:pPr>
              <w:rPr>
                <w:rFonts w:eastAsia="Arial" w:cs="Arial"/>
                <w:color w:val="000000" w:themeColor="text1"/>
                <w:sz w:val="22"/>
                <w:szCs w:val="22"/>
              </w:rPr>
            </w:pPr>
            <w:r w:rsidRPr="00CC2CCD">
              <w:rPr>
                <w:rFonts w:eastAsia="Arial" w:cs="Arial"/>
                <w:color w:val="000000" w:themeColor="text1"/>
                <w:sz w:val="22"/>
                <w:szCs w:val="22"/>
              </w:rPr>
              <w:t>Accepted</w:t>
            </w:r>
          </w:p>
        </w:tc>
        <w:tc>
          <w:tcPr>
            <w:tcW w:w="2516" w:type="dxa"/>
          </w:tcPr>
          <w:p w14:paraId="3638C4FC" w14:textId="77777777" w:rsidR="00C4417E" w:rsidRPr="00CC2CCD" w:rsidRDefault="00C4417E" w:rsidP="00C4417E">
            <w:pPr>
              <w:rPr>
                <w:rFonts w:eastAsia="Arial" w:cs="Arial"/>
                <w:color w:val="000000" w:themeColor="text1"/>
                <w:sz w:val="22"/>
                <w:szCs w:val="22"/>
              </w:rPr>
            </w:pPr>
            <w:r w:rsidRPr="00CC2CCD">
              <w:rPr>
                <w:rFonts w:eastAsia="Arial" w:cs="Arial"/>
                <w:sz w:val="22"/>
                <w:szCs w:val="22"/>
              </w:rPr>
              <w:t>George Winters (GW)</w:t>
            </w:r>
          </w:p>
        </w:tc>
        <w:tc>
          <w:tcPr>
            <w:tcW w:w="3015" w:type="dxa"/>
            <w:gridSpan w:val="2"/>
          </w:tcPr>
          <w:p w14:paraId="3AE9C540" w14:textId="77777777" w:rsidR="00C4417E" w:rsidRPr="00CC2CCD" w:rsidRDefault="00C4417E" w:rsidP="00C4417E">
            <w:pPr>
              <w:rPr>
                <w:rFonts w:eastAsia="Arial" w:cs="Arial"/>
                <w:sz w:val="22"/>
                <w:szCs w:val="22"/>
              </w:rPr>
            </w:pPr>
            <w:r w:rsidRPr="00CC2CCD">
              <w:rPr>
                <w:rFonts w:eastAsia="Arial" w:cs="Arial"/>
                <w:sz w:val="22"/>
                <w:szCs w:val="22"/>
              </w:rPr>
              <w:t>SFRS</w:t>
            </w:r>
            <w:r>
              <w:rPr>
                <w:rFonts w:eastAsia="Arial" w:cs="Arial"/>
                <w:sz w:val="22"/>
                <w:szCs w:val="22"/>
              </w:rPr>
              <w:t xml:space="preserve"> </w:t>
            </w:r>
          </w:p>
        </w:tc>
        <w:tc>
          <w:tcPr>
            <w:tcW w:w="1770" w:type="dxa"/>
          </w:tcPr>
          <w:p w14:paraId="3540E997" w14:textId="77777777" w:rsidR="00C4417E" w:rsidRPr="00CC2CCD" w:rsidRDefault="00C4417E" w:rsidP="00C4417E">
            <w:pPr>
              <w:rPr>
                <w:rFonts w:eastAsia="Arial" w:cs="Arial"/>
                <w:color w:val="000000" w:themeColor="text1"/>
                <w:sz w:val="22"/>
                <w:szCs w:val="22"/>
              </w:rPr>
            </w:pPr>
            <w:r w:rsidRPr="00CC2CCD">
              <w:rPr>
                <w:rFonts w:eastAsia="Arial" w:cs="Arial"/>
                <w:color w:val="000000" w:themeColor="text1"/>
                <w:sz w:val="22"/>
                <w:szCs w:val="22"/>
              </w:rPr>
              <w:t>Accepted</w:t>
            </w:r>
          </w:p>
        </w:tc>
      </w:tr>
      <w:tr w:rsidR="00C4417E" w14:paraId="2A05F500" w14:textId="77777777" w:rsidTr="007267AA">
        <w:tblPrEx>
          <w:tblLook w:val="04A0" w:firstRow="1" w:lastRow="0" w:firstColumn="1" w:lastColumn="0" w:noHBand="0" w:noVBand="1"/>
        </w:tblPrEx>
        <w:trPr>
          <w:gridAfter w:val="1"/>
          <w:wAfter w:w="15" w:type="dxa"/>
          <w:trHeight w:val="300"/>
        </w:trPr>
        <w:tc>
          <w:tcPr>
            <w:tcW w:w="2435" w:type="dxa"/>
            <w:shd w:val="clear" w:color="auto" w:fill="FFFFFF" w:themeFill="background1"/>
          </w:tcPr>
          <w:p w14:paraId="4AA1E9AF" w14:textId="77777777" w:rsidR="00C4417E" w:rsidRPr="00CC2CCD" w:rsidRDefault="00C4417E" w:rsidP="00C4417E">
            <w:pPr>
              <w:rPr>
                <w:rFonts w:eastAsia="Arial" w:cs="Arial"/>
                <w:sz w:val="22"/>
                <w:szCs w:val="22"/>
              </w:rPr>
            </w:pPr>
            <w:r>
              <w:rPr>
                <w:rFonts w:eastAsia="Arial" w:cs="Arial"/>
                <w:sz w:val="22"/>
                <w:szCs w:val="22"/>
              </w:rPr>
              <w:t>Kate Glendye (KG)</w:t>
            </w:r>
          </w:p>
        </w:tc>
        <w:tc>
          <w:tcPr>
            <w:tcW w:w="3840" w:type="dxa"/>
            <w:shd w:val="clear" w:color="auto" w:fill="FFFFFF" w:themeFill="background1"/>
          </w:tcPr>
          <w:p w14:paraId="408ECBBF" w14:textId="77777777" w:rsidR="00C4417E" w:rsidRPr="00CC2CCD" w:rsidRDefault="00C4417E" w:rsidP="00C4417E">
            <w:pPr>
              <w:rPr>
                <w:rFonts w:cs="Arial"/>
                <w:color w:val="000000" w:themeColor="text1"/>
                <w:sz w:val="22"/>
                <w:szCs w:val="22"/>
                <w:lang w:bidi="en-US"/>
              </w:rPr>
            </w:pPr>
            <w:r>
              <w:rPr>
                <w:rFonts w:cs="Arial"/>
                <w:color w:val="000000" w:themeColor="text1"/>
                <w:sz w:val="22"/>
                <w:szCs w:val="22"/>
                <w:lang w:bidi="en-US"/>
              </w:rPr>
              <w:t>Dumfries and Galloway College</w:t>
            </w:r>
          </w:p>
        </w:tc>
        <w:tc>
          <w:tcPr>
            <w:tcW w:w="1425" w:type="dxa"/>
            <w:shd w:val="clear" w:color="auto" w:fill="FFFFFF" w:themeFill="background1"/>
          </w:tcPr>
          <w:p w14:paraId="412B2AD0" w14:textId="77777777" w:rsidR="00C4417E" w:rsidRPr="00CC2CCD" w:rsidRDefault="00C4417E" w:rsidP="00C4417E">
            <w:pPr>
              <w:rPr>
                <w:rFonts w:eastAsia="Arial" w:cs="Arial"/>
                <w:color w:val="000000" w:themeColor="text1"/>
                <w:sz w:val="22"/>
                <w:szCs w:val="22"/>
              </w:rPr>
            </w:pPr>
            <w:r>
              <w:rPr>
                <w:rFonts w:eastAsia="Arial" w:cs="Arial"/>
                <w:color w:val="000000" w:themeColor="text1"/>
                <w:sz w:val="22"/>
                <w:szCs w:val="22"/>
              </w:rPr>
              <w:t>Declined</w:t>
            </w:r>
          </w:p>
        </w:tc>
        <w:tc>
          <w:tcPr>
            <w:tcW w:w="2516" w:type="dxa"/>
          </w:tcPr>
          <w:p w14:paraId="301651E5" w14:textId="77777777" w:rsidR="00C4417E" w:rsidRPr="4AA7937A" w:rsidRDefault="00C4417E" w:rsidP="00C4417E">
            <w:pPr>
              <w:rPr>
                <w:rFonts w:eastAsia="Arial" w:cs="Arial"/>
                <w:sz w:val="22"/>
                <w:szCs w:val="22"/>
              </w:rPr>
            </w:pPr>
            <w:r w:rsidRPr="00CC2CCD">
              <w:rPr>
                <w:rFonts w:eastAsia="Arial" w:cs="Arial"/>
                <w:sz w:val="22"/>
                <w:szCs w:val="22"/>
              </w:rPr>
              <w:t>Caroline Scott (</w:t>
            </w:r>
            <w:proofErr w:type="spellStart"/>
            <w:r w:rsidRPr="00CC2CCD">
              <w:rPr>
                <w:rFonts w:eastAsia="Arial" w:cs="Arial"/>
                <w:sz w:val="22"/>
                <w:szCs w:val="22"/>
              </w:rPr>
              <w:t>CSc</w:t>
            </w:r>
            <w:proofErr w:type="spellEnd"/>
            <w:r w:rsidRPr="00CC2CCD">
              <w:rPr>
                <w:rFonts w:eastAsia="Arial" w:cs="Arial"/>
                <w:sz w:val="22"/>
                <w:szCs w:val="22"/>
              </w:rPr>
              <w:t>)</w:t>
            </w:r>
          </w:p>
        </w:tc>
        <w:tc>
          <w:tcPr>
            <w:tcW w:w="3015" w:type="dxa"/>
            <w:gridSpan w:val="2"/>
          </w:tcPr>
          <w:p w14:paraId="635079FB" w14:textId="77777777" w:rsidR="00C4417E" w:rsidRDefault="00C4417E" w:rsidP="00C4417E">
            <w:pPr>
              <w:rPr>
                <w:rFonts w:eastAsia="Arial" w:cs="Arial"/>
                <w:sz w:val="22"/>
                <w:szCs w:val="22"/>
              </w:rPr>
            </w:pPr>
            <w:r>
              <w:rPr>
                <w:rFonts w:eastAsia="Arial" w:cs="Arial"/>
                <w:sz w:val="22"/>
                <w:szCs w:val="22"/>
              </w:rPr>
              <w:t>Social Security Scotland</w:t>
            </w:r>
          </w:p>
        </w:tc>
        <w:tc>
          <w:tcPr>
            <w:tcW w:w="1770" w:type="dxa"/>
          </w:tcPr>
          <w:p w14:paraId="21649071" w14:textId="77777777" w:rsidR="00C4417E" w:rsidRPr="009C6790" w:rsidRDefault="00C4417E" w:rsidP="00C4417E">
            <w:pPr>
              <w:rPr>
                <w:rFonts w:eastAsia="Arial" w:cs="Arial"/>
                <w:color w:val="000000" w:themeColor="text1"/>
                <w:sz w:val="22"/>
                <w:szCs w:val="22"/>
              </w:rPr>
            </w:pPr>
            <w:r>
              <w:rPr>
                <w:rFonts w:eastAsia="Arial" w:cs="Arial"/>
                <w:color w:val="000000" w:themeColor="text1"/>
                <w:sz w:val="22"/>
                <w:szCs w:val="22"/>
              </w:rPr>
              <w:t>Declined</w:t>
            </w:r>
          </w:p>
        </w:tc>
      </w:tr>
      <w:tr w:rsidR="00C4417E" w14:paraId="31CCE5D0" w14:textId="77777777" w:rsidTr="007267AA">
        <w:trPr>
          <w:gridAfter w:val="1"/>
          <w:wAfter w:w="15" w:type="dxa"/>
          <w:trHeight w:val="336"/>
        </w:trPr>
        <w:tc>
          <w:tcPr>
            <w:tcW w:w="2435" w:type="dxa"/>
            <w:shd w:val="clear" w:color="auto" w:fill="FFFFFF" w:themeFill="background1"/>
          </w:tcPr>
          <w:p w14:paraId="4194D273" w14:textId="77777777" w:rsidR="00C4417E" w:rsidRPr="00CC2CCD" w:rsidRDefault="00C4417E" w:rsidP="00C4417E">
            <w:pPr>
              <w:rPr>
                <w:rFonts w:eastAsia="Arial" w:cs="Arial"/>
                <w:sz w:val="22"/>
                <w:szCs w:val="22"/>
              </w:rPr>
            </w:pPr>
            <w:r w:rsidRPr="00CC2CCD">
              <w:rPr>
                <w:rFonts w:eastAsia="Arial" w:cs="Arial"/>
                <w:sz w:val="22"/>
                <w:szCs w:val="22"/>
              </w:rPr>
              <w:t>Wendy Jesson (WJ)</w:t>
            </w:r>
          </w:p>
        </w:tc>
        <w:tc>
          <w:tcPr>
            <w:tcW w:w="3840" w:type="dxa"/>
            <w:shd w:val="clear" w:color="auto" w:fill="FFFFFF" w:themeFill="background1"/>
          </w:tcPr>
          <w:p w14:paraId="055A4A44" w14:textId="77777777" w:rsidR="00C4417E" w:rsidRPr="00CC2CCD" w:rsidRDefault="00C4417E" w:rsidP="00C4417E">
            <w:pPr>
              <w:rPr>
                <w:rFonts w:eastAsia="Arial" w:cs="Arial"/>
                <w:sz w:val="22"/>
                <w:szCs w:val="22"/>
              </w:rPr>
            </w:pPr>
            <w:r w:rsidRPr="00CC2CCD">
              <w:rPr>
                <w:rFonts w:eastAsia="Arial" w:cs="Arial"/>
                <w:sz w:val="22"/>
                <w:szCs w:val="22"/>
                <w:lang w:bidi="en-US"/>
              </w:rPr>
              <w:t>Poverty &amp; Inequalities Development Officer, Dumfries &amp; Galloway Council (Chair of Sub</w:t>
            </w:r>
            <w:r>
              <w:rPr>
                <w:rFonts w:eastAsia="Arial" w:cs="Arial"/>
                <w:sz w:val="22"/>
                <w:szCs w:val="22"/>
                <w:lang w:bidi="en-US"/>
              </w:rPr>
              <w:t>g</w:t>
            </w:r>
            <w:r w:rsidRPr="00CC2CCD">
              <w:rPr>
                <w:rFonts w:eastAsia="Arial" w:cs="Arial"/>
                <w:sz w:val="22"/>
                <w:szCs w:val="22"/>
                <w:lang w:bidi="en-US"/>
              </w:rPr>
              <w:t>roup 3)</w:t>
            </w:r>
          </w:p>
        </w:tc>
        <w:tc>
          <w:tcPr>
            <w:tcW w:w="1425" w:type="dxa"/>
            <w:shd w:val="clear" w:color="auto" w:fill="FFFFFF" w:themeFill="background1"/>
          </w:tcPr>
          <w:p w14:paraId="73DFC6ED" w14:textId="77777777" w:rsidR="00C4417E" w:rsidRPr="00CC2CCD" w:rsidRDefault="00C4417E" w:rsidP="00C4417E">
            <w:pPr>
              <w:rPr>
                <w:rFonts w:eastAsia="Arial" w:cs="Arial"/>
                <w:color w:val="000000" w:themeColor="text1"/>
                <w:sz w:val="22"/>
                <w:szCs w:val="22"/>
              </w:rPr>
            </w:pPr>
            <w:r w:rsidRPr="00CC2CCD">
              <w:rPr>
                <w:rFonts w:eastAsia="Arial" w:cs="Arial"/>
                <w:color w:val="000000" w:themeColor="text1"/>
                <w:sz w:val="22"/>
                <w:szCs w:val="22"/>
              </w:rPr>
              <w:t xml:space="preserve">Accepted </w:t>
            </w:r>
          </w:p>
        </w:tc>
        <w:tc>
          <w:tcPr>
            <w:tcW w:w="2516" w:type="dxa"/>
          </w:tcPr>
          <w:p w14:paraId="6ADF6316" w14:textId="77777777" w:rsidR="00C4417E" w:rsidRDefault="00C4417E" w:rsidP="00C4417E">
            <w:pPr>
              <w:rPr>
                <w:rFonts w:eastAsia="Arial" w:cs="Arial"/>
                <w:color w:val="000000" w:themeColor="text1"/>
                <w:sz w:val="22"/>
                <w:szCs w:val="22"/>
              </w:rPr>
            </w:pPr>
            <w:r w:rsidRPr="00CC2CCD">
              <w:rPr>
                <w:rFonts w:eastAsia="Arial" w:cs="Arial"/>
                <w:color w:val="000000" w:themeColor="text1"/>
                <w:sz w:val="22"/>
                <w:szCs w:val="22"/>
              </w:rPr>
              <w:t>Sharon Ogilvie (SO)</w:t>
            </w:r>
          </w:p>
        </w:tc>
        <w:tc>
          <w:tcPr>
            <w:tcW w:w="3015" w:type="dxa"/>
            <w:gridSpan w:val="2"/>
          </w:tcPr>
          <w:p w14:paraId="16E93FE7" w14:textId="77777777" w:rsidR="00C4417E" w:rsidRDefault="00C4417E" w:rsidP="00C4417E">
            <w:pPr>
              <w:rPr>
                <w:rFonts w:eastAsia="Arial" w:cs="Arial"/>
                <w:sz w:val="22"/>
                <w:szCs w:val="22"/>
              </w:rPr>
            </w:pPr>
            <w:r w:rsidRPr="00CC2CCD">
              <w:rPr>
                <w:rFonts w:eastAsia="Arial" w:cs="Arial"/>
                <w:sz w:val="22"/>
                <w:szCs w:val="22"/>
              </w:rPr>
              <w:t>South of Scotland Enterprise</w:t>
            </w:r>
          </w:p>
        </w:tc>
        <w:tc>
          <w:tcPr>
            <w:tcW w:w="1770" w:type="dxa"/>
          </w:tcPr>
          <w:p w14:paraId="0D452C9B" w14:textId="77777777" w:rsidR="00C4417E" w:rsidRPr="009C6790" w:rsidRDefault="00A561FF" w:rsidP="00C4417E">
            <w:pPr>
              <w:rPr>
                <w:rFonts w:eastAsia="Arial" w:cs="Arial"/>
                <w:sz w:val="22"/>
                <w:szCs w:val="22"/>
              </w:rPr>
            </w:pPr>
            <w:r>
              <w:rPr>
                <w:rFonts w:eastAsia="Arial" w:cs="Arial"/>
                <w:color w:val="000000" w:themeColor="text1"/>
                <w:sz w:val="22"/>
                <w:szCs w:val="22"/>
              </w:rPr>
              <w:t>Declined</w:t>
            </w:r>
          </w:p>
        </w:tc>
      </w:tr>
      <w:tr w:rsidR="00C4417E" w14:paraId="372594F8" w14:textId="77777777" w:rsidTr="007267AA">
        <w:trPr>
          <w:gridAfter w:val="1"/>
          <w:wAfter w:w="15" w:type="dxa"/>
          <w:trHeight w:val="336"/>
        </w:trPr>
        <w:tc>
          <w:tcPr>
            <w:tcW w:w="2435" w:type="dxa"/>
            <w:shd w:val="clear" w:color="auto" w:fill="FFFFFF" w:themeFill="background1"/>
          </w:tcPr>
          <w:p w14:paraId="1C993C8C" w14:textId="77777777" w:rsidR="00C4417E" w:rsidRPr="00CC2CCD" w:rsidRDefault="00C4417E" w:rsidP="00C4417E">
            <w:pPr>
              <w:rPr>
                <w:rFonts w:eastAsia="Arial" w:cs="Arial"/>
                <w:sz w:val="22"/>
                <w:szCs w:val="22"/>
              </w:rPr>
            </w:pPr>
            <w:r w:rsidRPr="00CC2CCD">
              <w:rPr>
                <w:rFonts w:eastAsia="Arial" w:cs="Arial"/>
                <w:sz w:val="22"/>
                <w:szCs w:val="22"/>
              </w:rPr>
              <w:t>Scott Irving (SI)</w:t>
            </w:r>
          </w:p>
        </w:tc>
        <w:tc>
          <w:tcPr>
            <w:tcW w:w="3840" w:type="dxa"/>
            <w:shd w:val="clear" w:color="auto" w:fill="FFFFFF" w:themeFill="background1"/>
          </w:tcPr>
          <w:p w14:paraId="3DB4947C" w14:textId="77777777" w:rsidR="00C4417E" w:rsidRPr="00CC2CCD" w:rsidRDefault="00C4417E" w:rsidP="00C4417E">
            <w:pPr>
              <w:rPr>
                <w:rFonts w:eastAsia="Arial" w:cs="Arial"/>
                <w:sz w:val="22"/>
                <w:szCs w:val="22"/>
                <w:lang w:bidi="en-US"/>
              </w:rPr>
            </w:pPr>
            <w:r w:rsidRPr="00CC2CCD">
              <w:rPr>
                <w:rFonts w:eastAsia="Arial" w:cs="Arial"/>
                <w:sz w:val="22"/>
                <w:szCs w:val="22"/>
                <w:lang w:bidi="en-US"/>
              </w:rPr>
              <w:t>Scottish Fire and Rescue Service (SFRS)</w:t>
            </w:r>
          </w:p>
        </w:tc>
        <w:tc>
          <w:tcPr>
            <w:tcW w:w="1425" w:type="dxa"/>
            <w:shd w:val="clear" w:color="auto" w:fill="FFFFFF" w:themeFill="background1"/>
          </w:tcPr>
          <w:p w14:paraId="53B139C7" w14:textId="77777777" w:rsidR="00C4417E" w:rsidRPr="00CC2CCD" w:rsidRDefault="00C4417E" w:rsidP="00C4417E">
            <w:pPr>
              <w:rPr>
                <w:rFonts w:eastAsia="Arial" w:cs="Arial"/>
                <w:color w:val="000000" w:themeColor="text1"/>
                <w:sz w:val="22"/>
                <w:szCs w:val="22"/>
              </w:rPr>
            </w:pPr>
            <w:r w:rsidRPr="00CC2CCD">
              <w:rPr>
                <w:rFonts w:eastAsia="Arial" w:cs="Arial"/>
                <w:color w:val="000000" w:themeColor="text1"/>
                <w:sz w:val="22"/>
                <w:szCs w:val="22"/>
              </w:rPr>
              <w:t>Declined</w:t>
            </w:r>
          </w:p>
        </w:tc>
        <w:tc>
          <w:tcPr>
            <w:tcW w:w="2516" w:type="dxa"/>
          </w:tcPr>
          <w:p w14:paraId="5102743D" w14:textId="77777777" w:rsidR="00C4417E" w:rsidRPr="4AA7937A" w:rsidRDefault="00C4417E" w:rsidP="00C4417E">
            <w:pPr>
              <w:rPr>
                <w:rFonts w:eastAsia="Arial" w:cs="Arial"/>
                <w:sz w:val="22"/>
                <w:szCs w:val="22"/>
              </w:rPr>
            </w:pPr>
          </w:p>
        </w:tc>
        <w:tc>
          <w:tcPr>
            <w:tcW w:w="3015" w:type="dxa"/>
            <w:gridSpan w:val="2"/>
          </w:tcPr>
          <w:p w14:paraId="6632260B" w14:textId="77777777" w:rsidR="00C4417E" w:rsidRPr="4AA7937A" w:rsidRDefault="00C4417E" w:rsidP="00C4417E">
            <w:pPr>
              <w:rPr>
                <w:rFonts w:eastAsia="Arial" w:cs="Arial"/>
                <w:sz w:val="22"/>
                <w:szCs w:val="22"/>
              </w:rPr>
            </w:pPr>
          </w:p>
        </w:tc>
        <w:tc>
          <w:tcPr>
            <w:tcW w:w="1770" w:type="dxa"/>
          </w:tcPr>
          <w:p w14:paraId="2CEA64B1" w14:textId="77777777" w:rsidR="00C4417E" w:rsidRPr="009C6790" w:rsidRDefault="00C4417E" w:rsidP="00C4417E">
            <w:pPr>
              <w:rPr>
                <w:rFonts w:eastAsia="Arial" w:cs="Arial"/>
                <w:sz w:val="22"/>
                <w:szCs w:val="22"/>
              </w:rPr>
            </w:pPr>
          </w:p>
        </w:tc>
      </w:tr>
      <w:tr w:rsidR="00C4417E" w14:paraId="5F262757" w14:textId="77777777" w:rsidTr="007267AA">
        <w:trPr>
          <w:trHeight w:val="336"/>
        </w:trPr>
        <w:tc>
          <w:tcPr>
            <w:tcW w:w="2435" w:type="dxa"/>
            <w:shd w:val="clear" w:color="auto" w:fill="FFFFFF" w:themeFill="background1"/>
          </w:tcPr>
          <w:p w14:paraId="37D0D08D" w14:textId="77777777" w:rsidR="00C4417E" w:rsidRPr="00CC2CCD" w:rsidRDefault="00C4417E" w:rsidP="00C4417E">
            <w:pPr>
              <w:rPr>
                <w:rFonts w:eastAsia="Arial" w:cs="Arial"/>
                <w:sz w:val="22"/>
                <w:szCs w:val="22"/>
              </w:rPr>
            </w:pPr>
            <w:r>
              <w:rPr>
                <w:rFonts w:eastAsia="Arial" w:cs="Arial"/>
                <w:sz w:val="22"/>
                <w:szCs w:val="22"/>
              </w:rPr>
              <w:t>Paula Morgan Kilpatrick (PMK)</w:t>
            </w:r>
          </w:p>
        </w:tc>
        <w:tc>
          <w:tcPr>
            <w:tcW w:w="3840" w:type="dxa"/>
            <w:shd w:val="clear" w:color="auto" w:fill="FFFFFF" w:themeFill="background1"/>
          </w:tcPr>
          <w:p w14:paraId="60DD7E9F" w14:textId="77777777" w:rsidR="00C4417E" w:rsidRDefault="00C4417E" w:rsidP="00C4417E">
            <w:pPr>
              <w:rPr>
                <w:rFonts w:eastAsia="Arial" w:cs="Arial"/>
                <w:sz w:val="22"/>
                <w:szCs w:val="22"/>
              </w:rPr>
            </w:pPr>
            <w:r w:rsidRPr="00CC2CCD">
              <w:rPr>
                <w:rFonts w:eastAsia="Arial" w:cs="Arial"/>
                <w:sz w:val="22"/>
                <w:szCs w:val="22"/>
              </w:rPr>
              <w:t xml:space="preserve">Social Security Scotland </w:t>
            </w:r>
          </w:p>
          <w:p w14:paraId="2C4F8BF4" w14:textId="77777777" w:rsidR="00C4417E" w:rsidRPr="00CC2CCD" w:rsidRDefault="00C4417E" w:rsidP="00C4417E">
            <w:pPr>
              <w:rPr>
                <w:rFonts w:eastAsia="Arial" w:cs="Arial"/>
                <w:sz w:val="22"/>
                <w:szCs w:val="22"/>
                <w:lang w:bidi="en-US"/>
              </w:rPr>
            </w:pPr>
            <w:r w:rsidRPr="007267AA">
              <w:rPr>
                <w:rFonts w:eastAsia="Arial" w:cs="Arial"/>
                <w:i/>
                <w:iCs/>
                <w:sz w:val="22"/>
                <w:szCs w:val="22"/>
              </w:rPr>
              <w:t>(Substitute)</w:t>
            </w:r>
          </w:p>
        </w:tc>
        <w:tc>
          <w:tcPr>
            <w:tcW w:w="1425" w:type="dxa"/>
            <w:shd w:val="clear" w:color="auto" w:fill="FFFFFF" w:themeFill="background1"/>
          </w:tcPr>
          <w:p w14:paraId="02B8E297" w14:textId="77777777" w:rsidR="00C4417E" w:rsidRPr="00CC2CCD" w:rsidRDefault="00C4417E" w:rsidP="00C4417E">
            <w:pPr>
              <w:rPr>
                <w:rFonts w:eastAsia="Arial" w:cs="Arial"/>
                <w:color w:val="000000" w:themeColor="text1"/>
                <w:sz w:val="22"/>
                <w:szCs w:val="22"/>
              </w:rPr>
            </w:pPr>
            <w:r>
              <w:rPr>
                <w:rFonts w:eastAsia="Arial" w:cs="Arial"/>
                <w:color w:val="000000" w:themeColor="text1"/>
                <w:sz w:val="22"/>
                <w:szCs w:val="22"/>
              </w:rPr>
              <w:t>Accepted</w:t>
            </w:r>
          </w:p>
        </w:tc>
        <w:tc>
          <w:tcPr>
            <w:tcW w:w="7316" w:type="dxa"/>
            <w:gridSpan w:val="5"/>
            <w:shd w:val="clear" w:color="auto" w:fill="D9D9D9" w:themeFill="background1" w:themeFillShade="D9"/>
          </w:tcPr>
          <w:p w14:paraId="09D97142" w14:textId="77777777" w:rsidR="00C4417E" w:rsidRDefault="00C4417E" w:rsidP="00C4417E">
            <w:pPr>
              <w:rPr>
                <w:rFonts w:eastAsia="Arial" w:cs="Arial"/>
                <w:color w:val="000000" w:themeColor="text1"/>
                <w:sz w:val="22"/>
                <w:szCs w:val="22"/>
              </w:rPr>
            </w:pPr>
            <w:r w:rsidRPr="24CB15EA">
              <w:rPr>
                <w:rFonts w:eastAsia="Arial" w:cs="Arial"/>
                <w:b/>
                <w:bCs/>
                <w:color w:val="000000" w:themeColor="text1"/>
                <w:sz w:val="22"/>
                <w:szCs w:val="22"/>
              </w:rPr>
              <w:t>Supporting Attendees &amp; Observers</w:t>
            </w:r>
          </w:p>
          <w:p w14:paraId="75DA9F82" w14:textId="77777777" w:rsidR="00C4417E" w:rsidRPr="009C6790" w:rsidRDefault="00C4417E" w:rsidP="00C4417E">
            <w:pPr>
              <w:rPr>
                <w:rFonts w:eastAsia="Arial" w:cs="Arial"/>
                <w:sz w:val="22"/>
                <w:szCs w:val="22"/>
              </w:rPr>
            </w:pPr>
          </w:p>
        </w:tc>
      </w:tr>
      <w:tr w:rsidR="00C4417E" w14:paraId="0F063499" w14:textId="77777777" w:rsidTr="007267AA">
        <w:trPr>
          <w:gridAfter w:val="1"/>
          <w:wAfter w:w="15" w:type="dxa"/>
          <w:trHeight w:val="336"/>
        </w:trPr>
        <w:tc>
          <w:tcPr>
            <w:tcW w:w="2435" w:type="dxa"/>
            <w:shd w:val="clear" w:color="auto" w:fill="FFFFFF" w:themeFill="background1"/>
          </w:tcPr>
          <w:p w14:paraId="55C01F87" w14:textId="77777777" w:rsidR="00C4417E" w:rsidRPr="00CC2CCD" w:rsidRDefault="00C4417E" w:rsidP="00C4417E">
            <w:pPr>
              <w:rPr>
                <w:rFonts w:eastAsia="Arial" w:cs="Arial"/>
                <w:sz w:val="22"/>
                <w:szCs w:val="22"/>
              </w:rPr>
            </w:pPr>
            <w:r w:rsidRPr="00CC2CCD">
              <w:rPr>
                <w:rFonts w:eastAsia="Arial" w:cs="Arial"/>
                <w:sz w:val="22"/>
                <w:szCs w:val="22"/>
              </w:rPr>
              <w:t>Jo Kopela (JK)</w:t>
            </w:r>
          </w:p>
        </w:tc>
        <w:tc>
          <w:tcPr>
            <w:tcW w:w="3840" w:type="dxa"/>
            <w:shd w:val="clear" w:color="auto" w:fill="FFFFFF" w:themeFill="background1"/>
          </w:tcPr>
          <w:p w14:paraId="46865F99" w14:textId="77777777" w:rsidR="00C4417E" w:rsidRPr="00CC2CCD" w:rsidRDefault="00C4417E" w:rsidP="00C4417E">
            <w:pPr>
              <w:rPr>
                <w:rFonts w:eastAsia="Arial" w:cs="Arial"/>
                <w:bCs/>
                <w:sz w:val="22"/>
                <w:szCs w:val="22"/>
                <w:lang w:val="en-US" w:bidi="en-US"/>
              </w:rPr>
            </w:pPr>
            <w:r w:rsidRPr="00CC2CCD">
              <w:rPr>
                <w:rFonts w:eastAsia="Arial" w:cs="Arial"/>
                <w:bCs/>
                <w:sz w:val="22"/>
                <w:szCs w:val="22"/>
                <w:lang w:val="en-US" w:bidi="en-US"/>
              </w:rPr>
              <w:t>Public Health Improvement Manager, D&amp;G HSCP</w:t>
            </w:r>
          </w:p>
        </w:tc>
        <w:tc>
          <w:tcPr>
            <w:tcW w:w="1425" w:type="dxa"/>
            <w:shd w:val="clear" w:color="auto" w:fill="FFFFFF" w:themeFill="background1"/>
          </w:tcPr>
          <w:p w14:paraId="2C0E5D74" w14:textId="77777777" w:rsidR="00C4417E" w:rsidRPr="00CC2CCD" w:rsidRDefault="00C4417E" w:rsidP="00C4417E">
            <w:pPr>
              <w:rPr>
                <w:rFonts w:eastAsia="Arial" w:cs="Arial"/>
                <w:color w:val="000000" w:themeColor="text1"/>
                <w:sz w:val="22"/>
                <w:szCs w:val="22"/>
              </w:rPr>
            </w:pPr>
            <w:r w:rsidRPr="00CC2CCD">
              <w:rPr>
                <w:rFonts w:eastAsia="Arial" w:cs="Arial"/>
                <w:color w:val="000000" w:themeColor="text1"/>
                <w:sz w:val="22"/>
                <w:szCs w:val="22"/>
              </w:rPr>
              <w:t>Declined</w:t>
            </w:r>
          </w:p>
        </w:tc>
        <w:tc>
          <w:tcPr>
            <w:tcW w:w="2516" w:type="dxa"/>
          </w:tcPr>
          <w:p w14:paraId="3E24020F" w14:textId="77777777" w:rsidR="00C4417E" w:rsidRPr="4AA7937A" w:rsidRDefault="00C4417E" w:rsidP="00C4417E">
            <w:pPr>
              <w:rPr>
                <w:rFonts w:eastAsia="Arial" w:cs="Arial"/>
                <w:sz w:val="22"/>
                <w:szCs w:val="22"/>
              </w:rPr>
            </w:pPr>
            <w:r>
              <w:rPr>
                <w:rFonts w:eastAsia="Arial" w:cs="Arial"/>
                <w:color w:val="000000" w:themeColor="text1"/>
                <w:sz w:val="22"/>
                <w:szCs w:val="22"/>
              </w:rPr>
              <w:t>Jennifer Burns (JB)</w:t>
            </w:r>
          </w:p>
        </w:tc>
        <w:tc>
          <w:tcPr>
            <w:tcW w:w="3015" w:type="dxa"/>
            <w:gridSpan w:val="2"/>
          </w:tcPr>
          <w:p w14:paraId="066FC7E7" w14:textId="77777777" w:rsidR="00C4417E" w:rsidRPr="4AA7937A" w:rsidRDefault="00C4417E" w:rsidP="00C4417E">
            <w:pPr>
              <w:rPr>
                <w:rFonts w:eastAsia="Arial" w:cs="Arial"/>
                <w:sz w:val="22"/>
                <w:szCs w:val="22"/>
              </w:rPr>
            </w:pPr>
            <w:r>
              <w:rPr>
                <w:rFonts w:eastAsia="Arial" w:cs="Arial"/>
                <w:color w:val="000000" w:themeColor="text1"/>
                <w:sz w:val="22"/>
                <w:szCs w:val="22"/>
              </w:rPr>
              <w:t>Secretariat</w:t>
            </w:r>
          </w:p>
        </w:tc>
        <w:tc>
          <w:tcPr>
            <w:tcW w:w="1770" w:type="dxa"/>
          </w:tcPr>
          <w:p w14:paraId="0954A337" w14:textId="77777777" w:rsidR="00C4417E" w:rsidRPr="009C6790" w:rsidRDefault="00C4417E" w:rsidP="00C4417E">
            <w:pPr>
              <w:rPr>
                <w:rFonts w:eastAsia="Arial" w:cs="Arial"/>
                <w:sz w:val="22"/>
                <w:szCs w:val="22"/>
              </w:rPr>
            </w:pPr>
            <w:r w:rsidRPr="009C6790">
              <w:rPr>
                <w:rFonts w:eastAsia="Arial" w:cs="Arial"/>
                <w:color w:val="000000" w:themeColor="text1"/>
                <w:sz w:val="22"/>
                <w:szCs w:val="22"/>
              </w:rPr>
              <w:t>Accepted</w:t>
            </w:r>
          </w:p>
        </w:tc>
      </w:tr>
      <w:tr w:rsidR="00C4417E" w14:paraId="7D462F1D" w14:textId="77777777" w:rsidTr="007267AA">
        <w:trPr>
          <w:gridAfter w:val="1"/>
          <w:wAfter w:w="15" w:type="dxa"/>
          <w:trHeight w:val="336"/>
        </w:trPr>
        <w:tc>
          <w:tcPr>
            <w:tcW w:w="2435" w:type="dxa"/>
            <w:shd w:val="clear" w:color="auto" w:fill="FFFFFF" w:themeFill="background1"/>
          </w:tcPr>
          <w:p w14:paraId="7C1C8D39" w14:textId="77777777" w:rsidR="00C4417E" w:rsidRDefault="00C4417E" w:rsidP="00C4417E">
            <w:pPr>
              <w:rPr>
                <w:rFonts w:eastAsia="Arial" w:cs="Arial"/>
                <w:sz w:val="22"/>
                <w:szCs w:val="22"/>
              </w:rPr>
            </w:pPr>
            <w:r>
              <w:rPr>
                <w:rFonts w:eastAsia="Arial" w:cs="Arial"/>
                <w:sz w:val="22"/>
                <w:szCs w:val="22"/>
              </w:rPr>
              <w:t>Thomasena Lochhead (TL)</w:t>
            </w:r>
          </w:p>
        </w:tc>
        <w:tc>
          <w:tcPr>
            <w:tcW w:w="3840" w:type="dxa"/>
            <w:shd w:val="clear" w:color="auto" w:fill="FFFFFF" w:themeFill="background1"/>
          </w:tcPr>
          <w:p w14:paraId="6E62B406" w14:textId="77777777" w:rsidR="00C4417E" w:rsidRPr="00CC2CCD" w:rsidRDefault="00C4417E" w:rsidP="00C4417E">
            <w:pPr>
              <w:rPr>
                <w:rFonts w:eastAsia="Arial" w:cs="Arial"/>
                <w:bCs/>
                <w:sz w:val="22"/>
                <w:szCs w:val="22"/>
                <w:lang w:val="en-US" w:bidi="en-US"/>
              </w:rPr>
            </w:pPr>
            <w:r>
              <w:rPr>
                <w:rFonts w:eastAsia="Arial" w:cs="Arial"/>
                <w:bCs/>
                <w:sz w:val="22"/>
                <w:szCs w:val="22"/>
                <w:lang w:val="en-US" w:bidi="en-US"/>
              </w:rPr>
              <w:t xml:space="preserve">Public Health Improvement Lead, </w:t>
            </w:r>
            <w:r w:rsidRPr="00CC2CCD">
              <w:rPr>
                <w:rFonts w:eastAsia="Arial" w:cs="Arial"/>
                <w:bCs/>
                <w:sz w:val="22"/>
                <w:szCs w:val="22"/>
                <w:lang w:val="en-US" w:bidi="en-US"/>
              </w:rPr>
              <w:t xml:space="preserve">D&amp;G </w:t>
            </w:r>
            <w:r w:rsidRPr="004C64C7">
              <w:rPr>
                <w:rFonts w:eastAsia="Arial" w:cs="Arial"/>
                <w:bCs/>
                <w:sz w:val="22"/>
                <w:szCs w:val="22"/>
                <w:lang w:val="en-US" w:bidi="en-US"/>
              </w:rPr>
              <w:t>HSCP</w:t>
            </w:r>
            <w:r w:rsidRPr="004C64C7">
              <w:rPr>
                <w:rFonts w:eastAsia="Arial" w:cs="Arial"/>
                <w:bCs/>
                <w:i/>
                <w:iCs/>
                <w:sz w:val="22"/>
                <w:szCs w:val="22"/>
                <w:lang w:val="en-US" w:bidi="en-US"/>
              </w:rPr>
              <w:t xml:space="preserve"> (Substitute)</w:t>
            </w:r>
          </w:p>
        </w:tc>
        <w:tc>
          <w:tcPr>
            <w:tcW w:w="1425" w:type="dxa"/>
            <w:shd w:val="clear" w:color="auto" w:fill="FFFFFF" w:themeFill="background1"/>
          </w:tcPr>
          <w:p w14:paraId="5BA12ECF" w14:textId="77777777" w:rsidR="00C4417E" w:rsidRDefault="00C4417E" w:rsidP="00C4417E">
            <w:pPr>
              <w:rPr>
                <w:rFonts w:eastAsia="Arial" w:cs="Arial"/>
                <w:color w:val="000000" w:themeColor="text1"/>
                <w:sz w:val="22"/>
                <w:szCs w:val="22"/>
              </w:rPr>
            </w:pPr>
            <w:r>
              <w:rPr>
                <w:rFonts w:eastAsia="Arial" w:cs="Arial"/>
                <w:color w:val="000000" w:themeColor="text1"/>
                <w:sz w:val="22"/>
                <w:szCs w:val="22"/>
              </w:rPr>
              <w:t>Accepted</w:t>
            </w:r>
          </w:p>
        </w:tc>
        <w:tc>
          <w:tcPr>
            <w:tcW w:w="2516" w:type="dxa"/>
          </w:tcPr>
          <w:p w14:paraId="518D92F1" w14:textId="77777777" w:rsidR="00C4417E" w:rsidRPr="4AA7937A" w:rsidRDefault="00C4417E" w:rsidP="00C4417E">
            <w:pPr>
              <w:rPr>
                <w:rFonts w:eastAsia="Arial" w:cs="Arial"/>
                <w:sz w:val="22"/>
                <w:szCs w:val="22"/>
              </w:rPr>
            </w:pPr>
            <w:r>
              <w:rPr>
                <w:rFonts w:eastAsia="Arial" w:cs="Arial"/>
                <w:sz w:val="22"/>
                <w:szCs w:val="22"/>
              </w:rPr>
              <w:t>Stephanie Brown (SB)</w:t>
            </w:r>
          </w:p>
        </w:tc>
        <w:tc>
          <w:tcPr>
            <w:tcW w:w="3015" w:type="dxa"/>
            <w:gridSpan w:val="2"/>
          </w:tcPr>
          <w:p w14:paraId="3F4AF5ED" w14:textId="77777777" w:rsidR="00C4417E" w:rsidRPr="4AA7937A" w:rsidRDefault="00C4417E" w:rsidP="00C4417E">
            <w:pPr>
              <w:rPr>
                <w:rFonts w:eastAsia="Arial" w:cs="Arial"/>
                <w:sz w:val="22"/>
                <w:szCs w:val="22"/>
              </w:rPr>
            </w:pPr>
            <w:r>
              <w:rPr>
                <w:rFonts w:eastAsia="Arial" w:cs="Arial"/>
                <w:sz w:val="22"/>
                <w:szCs w:val="22"/>
              </w:rPr>
              <w:t>Police Scotland</w:t>
            </w:r>
          </w:p>
        </w:tc>
        <w:tc>
          <w:tcPr>
            <w:tcW w:w="1770" w:type="dxa"/>
          </w:tcPr>
          <w:p w14:paraId="39C95ECA" w14:textId="77777777" w:rsidR="00C4417E" w:rsidRPr="009C6790" w:rsidRDefault="00C4417E" w:rsidP="00C4417E">
            <w:pPr>
              <w:rPr>
                <w:rFonts w:eastAsia="Arial" w:cs="Arial"/>
                <w:sz w:val="22"/>
                <w:szCs w:val="22"/>
              </w:rPr>
            </w:pPr>
            <w:r>
              <w:rPr>
                <w:rFonts w:eastAsia="Arial" w:cs="Arial"/>
                <w:sz w:val="22"/>
                <w:szCs w:val="22"/>
              </w:rPr>
              <w:t>Accepted</w:t>
            </w:r>
          </w:p>
        </w:tc>
      </w:tr>
      <w:tr w:rsidR="00C4417E" w14:paraId="56E670AC" w14:textId="77777777" w:rsidTr="007267AA">
        <w:trPr>
          <w:trHeight w:val="300"/>
        </w:trPr>
        <w:tc>
          <w:tcPr>
            <w:tcW w:w="2435" w:type="dxa"/>
            <w:shd w:val="clear" w:color="auto" w:fill="FFFFFF" w:themeFill="background1"/>
          </w:tcPr>
          <w:p w14:paraId="088A7389" w14:textId="77777777" w:rsidR="00C4417E" w:rsidRPr="00CC2CCD" w:rsidRDefault="00C4417E" w:rsidP="00C4417E">
            <w:pPr>
              <w:rPr>
                <w:rFonts w:eastAsia="Arial" w:cs="Arial"/>
                <w:sz w:val="22"/>
                <w:szCs w:val="22"/>
              </w:rPr>
            </w:pPr>
            <w:r>
              <w:rPr>
                <w:rFonts w:eastAsia="Arial" w:cs="Arial"/>
                <w:sz w:val="22"/>
                <w:szCs w:val="22"/>
              </w:rPr>
              <w:t>Pamela Lough (PM)</w:t>
            </w:r>
          </w:p>
        </w:tc>
        <w:tc>
          <w:tcPr>
            <w:tcW w:w="3840" w:type="dxa"/>
            <w:shd w:val="clear" w:color="auto" w:fill="FFFFFF" w:themeFill="background1"/>
          </w:tcPr>
          <w:p w14:paraId="427EF5F5" w14:textId="77777777" w:rsidR="00C4417E" w:rsidRPr="00CC2CCD" w:rsidRDefault="00C4417E" w:rsidP="00C4417E">
            <w:pPr>
              <w:rPr>
                <w:rFonts w:eastAsia="Arial" w:cs="Arial"/>
                <w:sz w:val="22"/>
                <w:szCs w:val="22"/>
              </w:rPr>
            </w:pPr>
            <w:r>
              <w:rPr>
                <w:rFonts w:eastAsia="Arial" w:cs="Arial"/>
                <w:bCs/>
                <w:sz w:val="22"/>
                <w:szCs w:val="22"/>
                <w:lang w:val="en-US" w:bidi="en-US"/>
              </w:rPr>
              <w:t>Tackling Poverty Reference Group Member</w:t>
            </w:r>
          </w:p>
        </w:tc>
        <w:tc>
          <w:tcPr>
            <w:tcW w:w="1425" w:type="dxa"/>
            <w:shd w:val="clear" w:color="auto" w:fill="FFFFFF" w:themeFill="background1"/>
          </w:tcPr>
          <w:p w14:paraId="1BAE91C5" w14:textId="77777777" w:rsidR="00C4417E" w:rsidRPr="00CC2CCD" w:rsidRDefault="00C4417E" w:rsidP="00C4417E">
            <w:pPr>
              <w:rPr>
                <w:rFonts w:eastAsia="Arial" w:cs="Arial"/>
                <w:color w:val="000000" w:themeColor="text1"/>
                <w:sz w:val="22"/>
                <w:szCs w:val="22"/>
              </w:rPr>
            </w:pPr>
            <w:r>
              <w:rPr>
                <w:rFonts w:eastAsia="Arial" w:cs="Arial"/>
                <w:color w:val="000000" w:themeColor="text1"/>
                <w:sz w:val="22"/>
                <w:szCs w:val="22"/>
              </w:rPr>
              <w:t>Declined</w:t>
            </w:r>
          </w:p>
        </w:tc>
        <w:tc>
          <w:tcPr>
            <w:tcW w:w="2516" w:type="dxa"/>
          </w:tcPr>
          <w:p w14:paraId="131AFD46" w14:textId="77777777" w:rsidR="00C4417E" w:rsidRDefault="00C4417E" w:rsidP="00C4417E"/>
        </w:tc>
        <w:tc>
          <w:tcPr>
            <w:tcW w:w="2974" w:type="dxa"/>
          </w:tcPr>
          <w:p w14:paraId="0D731D95" w14:textId="77777777" w:rsidR="00C4417E" w:rsidRDefault="00C4417E" w:rsidP="00C4417E"/>
        </w:tc>
        <w:tc>
          <w:tcPr>
            <w:tcW w:w="1826" w:type="dxa"/>
            <w:gridSpan w:val="3"/>
          </w:tcPr>
          <w:p w14:paraId="1442849E" w14:textId="77777777" w:rsidR="00C4417E" w:rsidRPr="009C6790" w:rsidRDefault="00C4417E" w:rsidP="00C4417E">
            <w:pPr>
              <w:rPr>
                <w:sz w:val="22"/>
                <w:szCs w:val="22"/>
              </w:rPr>
            </w:pPr>
          </w:p>
        </w:tc>
      </w:tr>
      <w:tr w:rsidR="00C4417E" w14:paraId="5D042C4B" w14:textId="77777777" w:rsidTr="007267AA">
        <w:trPr>
          <w:gridAfter w:val="1"/>
          <w:wAfter w:w="15" w:type="dxa"/>
          <w:trHeight w:val="300"/>
        </w:trPr>
        <w:tc>
          <w:tcPr>
            <w:tcW w:w="2435" w:type="dxa"/>
            <w:shd w:val="clear" w:color="auto" w:fill="FFFFFF" w:themeFill="background1"/>
          </w:tcPr>
          <w:p w14:paraId="617D5711" w14:textId="77777777" w:rsidR="00C4417E" w:rsidRPr="00CC2CCD" w:rsidRDefault="00C4417E" w:rsidP="00C4417E">
            <w:pPr>
              <w:rPr>
                <w:rFonts w:eastAsia="Arial" w:cs="Arial"/>
                <w:color w:val="000000" w:themeColor="text1"/>
                <w:sz w:val="22"/>
                <w:szCs w:val="22"/>
              </w:rPr>
            </w:pPr>
            <w:r w:rsidRPr="00CC2CCD">
              <w:rPr>
                <w:rFonts w:eastAsia="Arial" w:cs="Arial"/>
                <w:sz w:val="22"/>
                <w:szCs w:val="22"/>
              </w:rPr>
              <w:t>Isabel McKnight (IM)</w:t>
            </w:r>
          </w:p>
        </w:tc>
        <w:tc>
          <w:tcPr>
            <w:tcW w:w="3840" w:type="dxa"/>
            <w:shd w:val="clear" w:color="auto" w:fill="FFFFFF" w:themeFill="background1"/>
          </w:tcPr>
          <w:p w14:paraId="20820630" w14:textId="77777777" w:rsidR="00C4417E" w:rsidRPr="00E00C5A" w:rsidRDefault="00C4417E" w:rsidP="00C4417E">
            <w:pPr>
              <w:rPr>
                <w:rFonts w:eastAsia="Arial" w:cs="Arial"/>
                <w:bCs/>
                <w:sz w:val="22"/>
                <w:szCs w:val="22"/>
                <w:lang w:bidi="en-US"/>
              </w:rPr>
            </w:pPr>
            <w:r w:rsidRPr="00E00C5A">
              <w:rPr>
                <w:rFonts w:eastAsia="Arial" w:cs="Arial"/>
                <w:bCs/>
                <w:sz w:val="22"/>
                <w:szCs w:val="22"/>
                <w:lang w:bidi="en-US"/>
              </w:rPr>
              <w:t xml:space="preserve">Third Sector Dumfries &amp; Galloway    </w:t>
            </w:r>
          </w:p>
          <w:p w14:paraId="37341F34" w14:textId="77777777" w:rsidR="00C4417E" w:rsidRPr="00CC2CCD" w:rsidRDefault="00C4417E" w:rsidP="00C4417E">
            <w:pPr>
              <w:rPr>
                <w:rFonts w:eastAsia="Arial" w:cs="Arial"/>
                <w:sz w:val="22"/>
                <w:szCs w:val="22"/>
              </w:rPr>
            </w:pPr>
            <w:r w:rsidRPr="00E00C5A">
              <w:rPr>
                <w:rFonts w:eastAsia="Arial" w:cs="Arial"/>
                <w:bCs/>
                <w:sz w:val="22"/>
                <w:szCs w:val="22"/>
                <w:lang w:bidi="en-US"/>
              </w:rPr>
              <w:t>(Chair of Sub</w:t>
            </w:r>
            <w:r>
              <w:rPr>
                <w:rFonts w:eastAsia="Arial" w:cs="Arial"/>
                <w:bCs/>
                <w:sz w:val="22"/>
                <w:szCs w:val="22"/>
                <w:lang w:bidi="en-US"/>
              </w:rPr>
              <w:t>g</w:t>
            </w:r>
            <w:r w:rsidRPr="00E00C5A">
              <w:rPr>
                <w:rFonts w:eastAsia="Arial" w:cs="Arial"/>
                <w:bCs/>
                <w:sz w:val="22"/>
                <w:szCs w:val="22"/>
                <w:lang w:bidi="en-US"/>
              </w:rPr>
              <w:t>roup 1)</w:t>
            </w:r>
          </w:p>
        </w:tc>
        <w:tc>
          <w:tcPr>
            <w:tcW w:w="1425" w:type="dxa"/>
            <w:shd w:val="clear" w:color="auto" w:fill="FFFFFF" w:themeFill="background1"/>
          </w:tcPr>
          <w:p w14:paraId="659DD778" w14:textId="77777777" w:rsidR="00C4417E" w:rsidRPr="00CC2CCD" w:rsidRDefault="00C4417E" w:rsidP="00C4417E">
            <w:pPr>
              <w:rPr>
                <w:sz w:val="22"/>
                <w:szCs w:val="22"/>
              </w:rPr>
            </w:pPr>
            <w:r>
              <w:rPr>
                <w:rFonts w:eastAsia="Arial" w:cs="Arial"/>
                <w:color w:val="000000" w:themeColor="text1"/>
                <w:sz w:val="22"/>
                <w:szCs w:val="22"/>
              </w:rPr>
              <w:t>Declined</w:t>
            </w:r>
          </w:p>
        </w:tc>
        <w:tc>
          <w:tcPr>
            <w:tcW w:w="2516" w:type="dxa"/>
          </w:tcPr>
          <w:p w14:paraId="735FFEAB" w14:textId="77777777" w:rsidR="00C4417E" w:rsidRDefault="00C4417E" w:rsidP="00C4417E">
            <w:pPr>
              <w:rPr>
                <w:rFonts w:eastAsia="Arial" w:cs="Arial"/>
                <w:color w:val="000000" w:themeColor="text1"/>
                <w:sz w:val="22"/>
                <w:szCs w:val="22"/>
              </w:rPr>
            </w:pPr>
          </w:p>
        </w:tc>
        <w:tc>
          <w:tcPr>
            <w:tcW w:w="3015" w:type="dxa"/>
            <w:gridSpan w:val="2"/>
          </w:tcPr>
          <w:p w14:paraId="44B9CB6D" w14:textId="77777777" w:rsidR="00C4417E" w:rsidRDefault="00C4417E" w:rsidP="00C4417E">
            <w:pPr>
              <w:rPr>
                <w:rFonts w:eastAsia="Arial" w:cs="Arial"/>
                <w:sz w:val="22"/>
                <w:szCs w:val="22"/>
              </w:rPr>
            </w:pPr>
          </w:p>
        </w:tc>
        <w:tc>
          <w:tcPr>
            <w:tcW w:w="1770" w:type="dxa"/>
          </w:tcPr>
          <w:p w14:paraId="26BDDE41" w14:textId="77777777" w:rsidR="00C4417E" w:rsidRDefault="00C4417E" w:rsidP="00C4417E">
            <w:pPr>
              <w:rPr>
                <w:rFonts w:eastAsia="Arial" w:cs="Arial"/>
                <w:sz w:val="22"/>
                <w:szCs w:val="22"/>
              </w:rPr>
            </w:pPr>
          </w:p>
        </w:tc>
      </w:tr>
      <w:tr w:rsidR="00C4417E" w14:paraId="7686A4BB" w14:textId="77777777" w:rsidTr="007267AA">
        <w:trPr>
          <w:gridAfter w:val="1"/>
          <w:wAfter w:w="15" w:type="dxa"/>
          <w:trHeight w:val="300"/>
        </w:trPr>
        <w:tc>
          <w:tcPr>
            <w:tcW w:w="2435" w:type="dxa"/>
            <w:shd w:val="clear" w:color="auto" w:fill="FFFFFF" w:themeFill="background1"/>
          </w:tcPr>
          <w:p w14:paraId="04241A6F" w14:textId="77777777" w:rsidR="00C4417E" w:rsidRPr="00CC2CCD" w:rsidRDefault="00C4417E" w:rsidP="00C4417E">
            <w:pPr>
              <w:rPr>
                <w:rFonts w:eastAsia="Arial" w:cs="Arial"/>
                <w:color w:val="000000" w:themeColor="text1"/>
                <w:sz w:val="22"/>
                <w:szCs w:val="22"/>
              </w:rPr>
            </w:pPr>
            <w:r w:rsidRPr="00CC2CCD">
              <w:rPr>
                <w:rFonts w:eastAsia="Arial" w:cs="Arial"/>
                <w:color w:val="000000" w:themeColor="text1"/>
                <w:sz w:val="22"/>
                <w:szCs w:val="22"/>
              </w:rPr>
              <w:t>Liz Manson (EJM)</w:t>
            </w:r>
          </w:p>
        </w:tc>
        <w:tc>
          <w:tcPr>
            <w:tcW w:w="3840" w:type="dxa"/>
            <w:shd w:val="clear" w:color="auto" w:fill="FFFFFF" w:themeFill="background1"/>
          </w:tcPr>
          <w:p w14:paraId="7816B7FD" w14:textId="77777777" w:rsidR="00C4417E" w:rsidRPr="00CC2CCD" w:rsidRDefault="00C4417E" w:rsidP="00C4417E">
            <w:pPr>
              <w:rPr>
                <w:rFonts w:eastAsia="Arial" w:cs="Arial"/>
                <w:bCs/>
                <w:sz w:val="22"/>
                <w:szCs w:val="22"/>
                <w:lang w:bidi="en-US"/>
              </w:rPr>
            </w:pPr>
            <w:r w:rsidRPr="00CC2CCD">
              <w:rPr>
                <w:rFonts w:eastAsia="Arial" w:cs="Arial"/>
                <w:bCs/>
                <w:sz w:val="22"/>
                <w:szCs w:val="22"/>
                <w:lang w:bidi="en-US"/>
              </w:rPr>
              <w:t>Community Planning and Engagement Manager, Dumfries &amp; Galloway Council</w:t>
            </w:r>
          </w:p>
        </w:tc>
        <w:tc>
          <w:tcPr>
            <w:tcW w:w="1425" w:type="dxa"/>
            <w:shd w:val="clear" w:color="auto" w:fill="FFFFFF" w:themeFill="background1"/>
          </w:tcPr>
          <w:p w14:paraId="1A9D506F" w14:textId="77777777" w:rsidR="00C4417E" w:rsidRPr="00CC2CCD" w:rsidRDefault="00C4417E" w:rsidP="00C4417E">
            <w:pPr>
              <w:rPr>
                <w:sz w:val="22"/>
                <w:szCs w:val="22"/>
              </w:rPr>
            </w:pPr>
            <w:r w:rsidRPr="00CC2CCD">
              <w:rPr>
                <w:sz w:val="22"/>
                <w:szCs w:val="22"/>
              </w:rPr>
              <w:t>Accepted</w:t>
            </w:r>
          </w:p>
        </w:tc>
        <w:tc>
          <w:tcPr>
            <w:tcW w:w="2516" w:type="dxa"/>
          </w:tcPr>
          <w:p w14:paraId="20237EFA" w14:textId="77777777" w:rsidR="00C4417E" w:rsidRDefault="00C4417E" w:rsidP="00C4417E">
            <w:pPr>
              <w:rPr>
                <w:rFonts w:eastAsia="Arial" w:cs="Arial"/>
                <w:color w:val="000000" w:themeColor="text1"/>
                <w:sz w:val="22"/>
                <w:szCs w:val="22"/>
              </w:rPr>
            </w:pPr>
          </w:p>
        </w:tc>
        <w:tc>
          <w:tcPr>
            <w:tcW w:w="3015" w:type="dxa"/>
            <w:gridSpan w:val="2"/>
          </w:tcPr>
          <w:p w14:paraId="0CCB0FB2" w14:textId="77777777" w:rsidR="00C4417E" w:rsidRDefault="00C4417E" w:rsidP="00C4417E">
            <w:pPr>
              <w:rPr>
                <w:rFonts w:eastAsia="Arial" w:cs="Arial"/>
                <w:sz w:val="22"/>
                <w:szCs w:val="22"/>
              </w:rPr>
            </w:pPr>
          </w:p>
        </w:tc>
        <w:tc>
          <w:tcPr>
            <w:tcW w:w="1770" w:type="dxa"/>
          </w:tcPr>
          <w:p w14:paraId="6525CF17" w14:textId="77777777" w:rsidR="00C4417E" w:rsidRDefault="00C4417E" w:rsidP="00C4417E">
            <w:pPr>
              <w:rPr>
                <w:rFonts w:eastAsia="Arial" w:cs="Arial"/>
                <w:sz w:val="22"/>
                <w:szCs w:val="22"/>
              </w:rPr>
            </w:pPr>
          </w:p>
        </w:tc>
      </w:tr>
    </w:tbl>
    <w:p w14:paraId="266A920C" w14:textId="77777777" w:rsidR="00FD25CB" w:rsidRDefault="00FD25CB" w:rsidP="00281F82">
      <w:pPr>
        <w:rPr>
          <w:rFonts w:eastAsia="Arial" w:cs="Arial"/>
          <w:color w:val="000000" w:themeColor="text1"/>
        </w:rPr>
      </w:pPr>
    </w:p>
    <w:sectPr w:rsidR="00FD25CB" w:rsidSect="00332A5D">
      <w:pgSz w:w="16838" w:h="11906" w:orient="landscape" w:code="9"/>
      <w:pgMar w:top="720" w:right="720" w:bottom="720"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5315F" w14:textId="77777777" w:rsidR="00F60082" w:rsidRDefault="00F60082" w:rsidP="00FA0A88">
      <w:r>
        <w:separator/>
      </w:r>
    </w:p>
  </w:endnote>
  <w:endnote w:type="continuationSeparator" w:id="0">
    <w:p w14:paraId="5488A9A3" w14:textId="77777777" w:rsidR="00F60082" w:rsidRDefault="00F60082" w:rsidP="00FA0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3546" w14:textId="77777777" w:rsidR="0049683B" w:rsidRDefault="00E910ED">
    <w:pPr>
      <w:pStyle w:val="Footer"/>
    </w:pPr>
    <w:r>
      <w:rPr>
        <w:noProof/>
      </w:rPr>
      <mc:AlternateContent>
        <mc:Choice Requires="wps">
          <w:drawing>
            <wp:anchor distT="0" distB="0" distL="0" distR="0" simplePos="0" relativeHeight="251662336" behindDoc="0" locked="0" layoutInCell="1" allowOverlap="1" wp14:anchorId="4D687FC9" wp14:editId="59213436">
              <wp:simplePos x="635" y="635"/>
              <wp:positionH relativeFrom="page">
                <wp:align>center</wp:align>
              </wp:positionH>
              <wp:positionV relativeFrom="page">
                <wp:align>bottom</wp:align>
              </wp:positionV>
              <wp:extent cx="518795" cy="345440"/>
              <wp:effectExtent l="0" t="0" r="14605" b="0"/>
              <wp:wrapNone/>
              <wp:docPr id="119103781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481CDF7B" w14:textId="77777777" w:rsidR="00E910ED" w:rsidRPr="00E910ED" w:rsidRDefault="00E910ED" w:rsidP="00E910ED">
                          <w:pPr>
                            <w:rPr>
                              <w:rFonts w:ascii="Aptos" w:eastAsia="Aptos" w:hAnsi="Aptos" w:cs="Aptos"/>
                              <w:noProof/>
                              <w:color w:val="0078D7"/>
                              <w:sz w:val="20"/>
                            </w:rPr>
                          </w:pPr>
                          <w:r w:rsidRPr="00E910ED">
                            <w:rPr>
                              <w:rFonts w:ascii="Aptos" w:eastAsia="Aptos" w:hAnsi="Aptos" w:cs="Aptos"/>
                              <w:noProof/>
                              <w:color w:val="0078D7"/>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687FC9" id="_x0000_t202" coordsize="21600,21600" o:spt="202" path="m,l,21600r21600,l21600,xe">
              <v:stroke joinstyle="miter"/>
              <v:path gradientshapeok="t" o:connecttype="rect"/>
            </v:shapetype>
            <v:shape id="Text Box 5" o:spid="_x0000_s1027" type="#_x0000_t202" alt="OFFICIAL" style="position:absolute;margin-left:0;margin-top:0;width:40.8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" filled="f" stroked="f">
              <v:textbox style="mso-fit-shape-to-text:t" inset="0,0,0,15pt">
                <w:txbxContent>
                  <w:p w:rsidR="00E910ED" w:rsidRPr="00E910ED" w:rsidRDefault="00E910ED" w:rsidP="00E910ED">
                    <w:pPr>
                      <w:rPr>
                        <w:rFonts w:ascii="Aptos" w:eastAsia="Aptos" w:hAnsi="Aptos" w:cs="Aptos"/>
                        <w:noProof/>
                        <w:color w:val="0078D7"/>
                        <w:sz w:val="20"/>
                      </w:rPr>
                    </w:pPr>
                    <w:r w:rsidRPr="00E910ED">
                      <w:rPr>
                        <w:rFonts w:ascii="Aptos" w:eastAsia="Aptos" w:hAnsi="Aptos" w:cs="Aptos"/>
                        <w:noProof/>
                        <w:color w:val="0078D7"/>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027C7" w14:textId="77777777" w:rsidR="0049683B" w:rsidRDefault="00E910ED">
    <w:pPr>
      <w:pStyle w:val="Footer"/>
      <w:jc w:val="right"/>
    </w:pPr>
    <w:r>
      <w:rPr>
        <w:noProof/>
      </w:rPr>
      <mc:AlternateContent>
        <mc:Choice Requires="wps">
          <w:drawing>
            <wp:anchor distT="0" distB="0" distL="0" distR="0" simplePos="0" relativeHeight="251663360" behindDoc="0" locked="0" layoutInCell="1" allowOverlap="1" wp14:anchorId="7110B2E6" wp14:editId="2CEB78E7">
              <wp:simplePos x="635" y="635"/>
              <wp:positionH relativeFrom="page">
                <wp:align>center</wp:align>
              </wp:positionH>
              <wp:positionV relativeFrom="page">
                <wp:align>bottom</wp:align>
              </wp:positionV>
              <wp:extent cx="518795" cy="345440"/>
              <wp:effectExtent l="0" t="0" r="14605" b="0"/>
              <wp:wrapNone/>
              <wp:docPr id="203265006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68AA7A4D" w14:textId="77777777" w:rsidR="00E910ED" w:rsidRPr="00E910ED" w:rsidRDefault="00E910ED" w:rsidP="00E910ED">
                          <w:pPr>
                            <w:rPr>
                              <w:rFonts w:ascii="Aptos" w:eastAsia="Aptos" w:hAnsi="Aptos" w:cs="Aptos"/>
                              <w:noProof/>
                              <w:color w:val="0078D7"/>
                              <w:sz w:val="20"/>
                            </w:rPr>
                          </w:pPr>
                          <w:r w:rsidRPr="00E910ED">
                            <w:rPr>
                              <w:rFonts w:ascii="Aptos" w:eastAsia="Aptos" w:hAnsi="Aptos" w:cs="Aptos"/>
                              <w:noProof/>
                              <w:color w:val="0078D7"/>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10B2E6" id="_x0000_t202" coordsize="21600,21600" o:spt="202" path="m,l,21600r21600,l21600,xe">
              <v:stroke joinstyle="miter"/>
              <v:path gradientshapeok="t" o:connecttype="rect"/>
            </v:shapetype>
            <v:shape id="Text Box 6" o:spid="_x0000_s1028" type="#_x0000_t202" alt="OFFICIAL" style="position:absolute;left:0;text-align:left;margin-left:0;margin-top:0;width:40.85pt;height:27.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" filled="f" stroked="f">
              <v:textbox style="mso-fit-shape-to-text:t" inset="0,0,0,15pt">
                <w:txbxContent>
                  <w:p w:rsidR="00E910ED" w:rsidRPr="00E910ED" w:rsidRDefault="00E910ED" w:rsidP="00E910ED">
                    <w:pPr>
                      <w:rPr>
                        <w:rFonts w:ascii="Aptos" w:eastAsia="Aptos" w:hAnsi="Aptos" w:cs="Aptos"/>
                        <w:noProof/>
                        <w:color w:val="0078D7"/>
                        <w:sz w:val="20"/>
                      </w:rPr>
                    </w:pPr>
                    <w:r w:rsidRPr="00E910ED">
                      <w:rPr>
                        <w:rFonts w:ascii="Aptos" w:eastAsia="Aptos" w:hAnsi="Aptos" w:cs="Aptos"/>
                        <w:noProof/>
                        <w:color w:val="0078D7"/>
                        <w:sz w:val="20"/>
                      </w:rPr>
                      <w:t>OFFICIAL</w:t>
                    </w:r>
                  </w:p>
                </w:txbxContent>
              </v:textbox>
              <w10:wrap anchorx="page" anchory="page"/>
            </v:shape>
          </w:pict>
        </mc:Fallback>
      </mc:AlternateContent>
    </w:r>
    <w:sdt>
      <w:sdtPr>
        <w:id w:val="-679504028"/>
        <w:docPartObj>
          <w:docPartGallery w:val="Page Numbers (Bottom of Page)"/>
          <w:docPartUnique/>
        </w:docPartObj>
      </w:sdtPr>
      <w:sdtContent>
        <w:sdt>
          <w:sdtPr>
            <w:id w:val="-1769616900"/>
            <w:docPartObj>
              <w:docPartGallery w:val="Page Numbers (Top of Page)"/>
              <w:docPartUnique/>
            </w:docPartObj>
          </w:sdtPr>
          <w:sdtContent>
            <w:r w:rsidR="0049683B">
              <w:t xml:space="preserve">Page </w:t>
            </w:r>
            <w:r w:rsidR="0049683B">
              <w:rPr>
                <w:b/>
                <w:bCs/>
                <w:color w:val="2B579A"/>
                <w:szCs w:val="24"/>
                <w:shd w:val="clear" w:color="auto" w:fill="E6E6E6"/>
              </w:rPr>
              <w:fldChar w:fldCharType="begin"/>
            </w:r>
            <w:r w:rsidR="0049683B">
              <w:rPr>
                <w:b/>
                <w:bCs/>
              </w:rPr>
              <w:instrText xml:space="preserve"> PAGE </w:instrText>
            </w:r>
            <w:r w:rsidR="0049683B">
              <w:rPr>
                <w:b/>
                <w:bCs/>
                <w:color w:val="2B579A"/>
                <w:szCs w:val="24"/>
                <w:shd w:val="clear" w:color="auto" w:fill="E6E6E6"/>
              </w:rPr>
              <w:fldChar w:fldCharType="separate"/>
            </w:r>
            <w:r w:rsidR="00946344">
              <w:rPr>
                <w:b/>
                <w:bCs/>
                <w:noProof/>
              </w:rPr>
              <w:t>4</w:t>
            </w:r>
            <w:r w:rsidR="0049683B">
              <w:rPr>
                <w:b/>
                <w:bCs/>
                <w:color w:val="2B579A"/>
                <w:szCs w:val="24"/>
                <w:shd w:val="clear" w:color="auto" w:fill="E6E6E6"/>
              </w:rPr>
              <w:fldChar w:fldCharType="end"/>
            </w:r>
            <w:r w:rsidR="0049683B">
              <w:t xml:space="preserve"> of </w:t>
            </w:r>
            <w:r w:rsidR="0049683B">
              <w:rPr>
                <w:b/>
                <w:bCs/>
                <w:color w:val="2B579A"/>
                <w:szCs w:val="24"/>
                <w:shd w:val="clear" w:color="auto" w:fill="E6E6E6"/>
              </w:rPr>
              <w:fldChar w:fldCharType="begin"/>
            </w:r>
            <w:r w:rsidR="0049683B">
              <w:rPr>
                <w:b/>
                <w:bCs/>
              </w:rPr>
              <w:instrText xml:space="preserve"> NUMPAGES  </w:instrText>
            </w:r>
            <w:r w:rsidR="0049683B">
              <w:rPr>
                <w:b/>
                <w:bCs/>
                <w:color w:val="2B579A"/>
                <w:szCs w:val="24"/>
                <w:shd w:val="clear" w:color="auto" w:fill="E6E6E6"/>
              </w:rPr>
              <w:fldChar w:fldCharType="separate"/>
            </w:r>
            <w:r w:rsidR="00946344">
              <w:rPr>
                <w:b/>
                <w:bCs/>
                <w:noProof/>
              </w:rPr>
              <w:t>7</w:t>
            </w:r>
            <w:r w:rsidR="0049683B">
              <w:rPr>
                <w:b/>
                <w:bCs/>
                <w:color w:val="2B579A"/>
                <w:szCs w:val="24"/>
                <w:shd w:val="clear" w:color="auto" w:fill="E6E6E6"/>
              </w:rPr>
              <w:fldChar w:fldCharType="end"/>
            </w:r>
          </w:sdtContent>
        </w:sdt>
      </w:sdtContent>
    </w:sdt>
  </w:p>
  <w:p w14:paraId="71E2E0F2" w14:textId="77777777" w:rsidR="0049683B" w:rsidRDefault="004968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EAF" w14:textId="77777777" w:rsidR="0049683B" w:rsidRDefault="00E910ED">
    <w:pPr>
      <w:pStyle w:val="Footer"/>
    </w:pPr>
    <w:r>
      <w:rPr>
        <w:noProof/>
      </w:rPr>
      <mc:AlternateContent>
        <mc:Choice Requires="wps">
          <w:drawing>
            <wp:anchor distT="0" distB="0" distL="0" distR="0" simplePos="0" relativeHeight="251661312" behindDoc="0" locked="0" layoutInCell="1" allowOverlap="1" wp14:anchorId="7F6F5E33" wp14:editId="47FE92A4">
              <wp:simplePos x="635" y="635"/>
              <wp:positionH relativeFrom="page">
                <wp:align>center</wp:align>
              </wp:positionH>
              <wp:positionV relativeFrom="page">
                <wp:align>bottom</wp:align>
              </wp:positionV>
              <wp:extent cx="518795" cy="345440"/>
              <wp:effectExtent l="0" t="0" r="14605" b="0"/>
              <wp:wrapNone/>
              <wp:docPr id="9454202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4DF9B0F5" w14:textId="77777777" w:rsidR="00E910ED" w:rsidRPr="00E910ED" w:rsidRDefault="00E910ED" w:rsidP="00E910ED">
                          <w:pPr>
                            <w:rPr>
                              <w:rFonts w:ascii="Aptos" w:eastAsia="Aptos" w:hAnsi="Aptos" w:cs="Aptos"/>
                              <w:noProof/>
                              <w:color w:val="0078D7"/>
                              <w:sz w:val="20"/>
                            </w:rPr>
                          </w:pPr>
                          <w:r w:rsidRPr="00E910ED">
                            <w:rPr>
                              <w:rFonts w:ascii="Aptos" w:eastAsia="Aptos" w:hAnsi="Aptos" w:cs="Aptos"/>
                              <w:noProof/>
                              <w:color w:val="0078D7"/>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6F5E33" id="_x0000_t202" coordsize="21600,21600" o:spt="202" path="m,l,21600r21600,l21600,xe">
              <v:stroke joinstyle="miter"/>
              <v:path gradientshapeok="t" o:connecttype="rect"/>
            </v:shapetype>
            <v:shape id="Text Box 4" o:spid="_x0000_s1030" type="#_x0000_t202" alt="OFFICIAL" style="position:absolute;margin-left:0;margin-top:0;width:40.8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" filled="f" stroked="f">
              <v:textbox style="mso-fit-shape-to-text:t" inset="0,0,0,15pt">
                <w:txbxContent>
                  <w:p w:rsidR="00E910ED" w:rsidRPr="00E910ED" w:rsidRDefault="00E910ED" w:rsidP="00E910ED">
                    <w:pPr>
                      <w:rPr>
                        <w:rFonts w:ascii="Aptos" w:eastAsia="Aptos" w:hAnsi="Aptos" w:cs="Aptos"/>
                        <w:noProof/>
                        <w:color w:val="0078D7"/>
                        <w:sz w:val="20"/>
                      </w:rPr>
                    </w:pPr>
                    <w:r w:rsidRPr="00E910ED">
                      <w:rPr>
                        <w:rFonts w:ascii="Aptos" w:eastAsia="Aptos" w:hAnsi="Aptos" w:cs="Aptos"/>
                        <w:noProof/>
                        <w:color w:val="0078D7"/>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AF2A7" w14:textId="77777777" w:rsidR="00F60082" w:rsidRDefault="00F60082" w:rsidP="00FA0A88">
      <w:r>
        <w:separator/>
      </w:r>
    </w:p>
  </w:footnote>
  <w:footnote w:type="continuationSeparator" w:id="0">
    <w:p w14:paraId="00440184" w14:textId="77777777" w:rsidR="00F60082" w:rsidRDefault="00F60082" w:rsidP="00FA0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5FC00" w14:textId="77777777" w:rsidR="0049683B" w:rsidRDefault="00E910ED">
    <w:pPr>
      <w:pStyle w:val="Header"/>
    </w:pPr>
    <w:r>
      <w:rPr>
        <w:noProof/>
      </w:rPr>
      <mc:AlternateContent>
        <mc:Choice Requires="wps">
          <w:drawing>
            <wp:anchor distT="0" distB="0" distL="0" distR="0" simplePos="0" relativeHeight="251659264" behindDoc="0" locked="0" layoutInCell="1" allowOverlap="1" wp14:anchorId="50BE539C" wp14:editId="2291CB16">
              <wp:simplePos x="635" y="635"/>
              <wp:positionH relativeFrom="page">
                <wp:align>center</wp:align>
              </wp:positionH>
              <wp:positionV relativeFrom="page">
                <wp:align>top</wp:align>
              </wp:positionV>
              <wp:extent cx="518795" cy="345440"/>
              <wp:effectExtent l="0" t="0" r="14605" b="16510"/>
              <wp:wrapNone/>
              <wp:docPr id="75409892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665B1107" w14:textId="77777777" w:rsidR="00E910ED" w:rsidRPr="00E910ED" w:rsidRDefault="00E910ED" w:rsidP="00E910ED">
                          <w:pPr>
                            <w:rPr>
                              <w:rFonts w:ascii="Aptos" w:eastAsia="Aptos" w:hAnsi="Aptos" w:cs="Aptos"/>
                              <w:noProof/>
                              <w:color w:val="0078D7"/>
                              <w:sz w:val="20"/>
                            </w:rPr>
                          </w:pPr>
                          <w:r w:rsidRPr="00E910ED">
                            <w:rPr>
                              <w:rFonts w:ascii="Aptos" w:eastAsia="Aptos" w:hAnsi="Aptos" w:cs="Aptos"/>
                              <w:noProof/>
                              <w:color w:val="0078D7"/>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BE539C" id="_x0000_t202" coordsize="21600,21600" o:spt="202" path="m,l,21600r21600,l21600,xe">
              <v:stroke joinstyle="miter"/>
              <v:path gradientshapeok="t" o:connecttype="rect"/>
            </v:shapetype>
            <v:shape id="Text Box 2" o:spid="_x0000_s1026" type="#_x0000_t202" alt="OFFICIAL" style="position:absolute;margin-left:0;margin-top:0;width:40.85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" filled="f" stroked="f">
              <v:textbox style="mso-fit-shape-to-text:t" inset="0,15pt,0,0">
                <w:txbxContent>
                  <w:p w:rsidR="00E910ED" w:rsidRPr="00E910ED" w:rsidRDefault="00E910ED" w:rsidP="00E910ED">
                    <w:pPr>
                      <w:rPr>
                        <w:rFonts w:ascii="Aptos" w:eastAsia="Aptos" w:hAnsi="Aptos" w:cs="Aptos"/>
                        <w:noProof/>
                        <w:color w:val="0078D7"/>
                        <w:sz w:val="20"/>
                      </w:rPr>
                    </w:pPr>
                    <w:r w:rsidRPr="00E910ED">
                      <w:rPr>
                        <w:rFonts w:ascii="Aptos" w:eastAsia="Aptos" w:hAnsi="Aptos" w:cs="Aptos"/>
                        <w:noProof/>
                        <w:color w:val="0078D7"/>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9C052" w14:textId="77777777" w:rsidR="0049683B" w:rsidRDefault="00E910ED">
    <w:pPr>
      <w:pStyle w:val="Header"/>
    </w:pPr>
    <w:r>
      <w:rPr>
        <w:noProof/>
      </w:rPr>
      <mc:AlternateContent>
        <mc:Choice Requires="wps">
          <w:drawing>
            <wp:anchor distT="0" distB="0" distL="0" distR="0" simplePos="0" relativeHeight="251658240" behindDoc="0" locked="0" layoutInCell="1" allowOverlap="1" wp14:anchorId="431A16D2" wp14:editId="30B143D7">
              <wp:simplePos x="635" y="635"/>
              <wp:positionH relativeFrom="page">
                <wp:align>center</wp:align>
              </wp:positionH>
              <wp:positionV relativeFrom="page">
                <wp:align>top</wp:align>
              </wp:positionV>
              <wp:extent cx="518795" cy="345440"/>
              <wp:effectExtent l="0" t="0" r="14605" b="16510"/>
              <wp:wrapNone/>
              <wp:docPr id="56212475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23E4A45F" w14:textId="77777777" w:rsidR="00E910ED" w:rsidRPr="00E910ED" w:rsidRDefault="00E910ED" w:rsidP="00E910ED">
                          <w:pPr>
                            <w:rPr>
                              <w:rFonts w:ascii="Aptos" w:eastAsia="Aptos" w:hAnsi="Aptos" w:cs="Aptos"/>
                              <w:noProof/>
                              <w:color w:val="0078D7"/>
                              <w:sz w:val="20"/>
                            </w:rPr>
                          </w:pPr>
                          <w:r w:rsidRPr="00E910ED">
                            <w:rPr>
                              <w:rFonts w:ascii="Aptos" w:eastAsia="Aptos" w:hAnsi="Aptos" w:cs="Aptos"/>
                              <w:noProof/>
                              <w:color w:val="0078D7"/>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1A16D2" id="_x0000_t202" coordsize="21600,21600" o:spt="202" path="m,l,21600r21600,l21600,xe">
              <v:stroke joinstyle="miter"/>
              <v:path gradientshapeok="t" o:connecttype="rect"/>
            </v:shapetype>
            <v:shape id="Text Box 1" o:spid="_x0000_s1029" type="#_x0000_t202" alt="OFFICIAL" style="position:absolute;margin-left:0;margin-top:0;width:40.85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" filled="f" stroked="f">
              <v:textbox style="mso-fit-shape-to-text:t" inset="0,15pt,0,0">
                <w:txbxContent>
                  <w:p w:rsidR="00E910ED" w:rsidRPr="00E910ED" w:rsidRDefault="00E910ED" w:rsidP="00E910ED">
                    <w:pPr>
                      <w:rPr>
                        <w:rFonts w:ascii="Aptos" w:eastAsia="Aptos" w:hAnsi="Aptos" w:cs="Aptos"/>
                        <w:noProof/>
                        <w:color w:val="0078D7"/>
                        <w:sz w:val="20"/>
                      </w:rPr>
                    </w:pPr>
                    <w:r w:rsidRPr="00E910ED">
                      <w:rPr>
                        <w:rFonts w:ascii="Aptos" w:eastAsia="Aptos" w:hAnsi="Aptos" w:cs="Aptos"/>
                        <w:noProof/>
                        <w:color w:val="0078D7"/>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570119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19300DA7"/>
    <w:multiLevelType w:val="hybridMultilevel"/>
    <w:tmpl w:val="0E50826E"/>
    <w:lvl w:ilvl="0" w:tplc="0809000F">
      <w:start w:val="1"/>
      <w:numFmt w:val="decimal"/>
      <w:lvlText w:val="%1."/>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C657CD6"/>
    <w:multiLevelType w:val="hybridMultilevel"/>
    <w:tmpl w:val="E6A02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175C4F"/>
    <w:multiLevelType w:val="hybridMultilevel"/>
    <w:tmpl w:val="10AE3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271900"/>
    <w:multiLevelType w:val="hybridMultilevel"/>
    <w:tmpl w:val="7744F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F6030B"/>
    <w:multiLevelType w:val="hybridMultilevel"/>
    <w:tmpl w:val="F6442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3D6050"/>
    <w:multiLevelType w:val="hybridMultilevel"/>
    <w:tmpl w:val="B50C43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FD4692C"/>
    <w:multiLevelType w:val="hybridMultilevel"/>
    <w:tmpl w:val="F1087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4A13EE"/>
    <w:multiLevelType w:val="hybridMultilevel"/>
    <w:tmpl w:val="6540D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28D6697"/>
    <w:multiLevelType w:val="hybridMultilevel"/>
    <w:tmpl w:val="D31C6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F71EBA"/>
    <w:multiLevelType w:val="hybridMultilevel"/>
    <w:tmpl w:val="06C2BC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3C45A34"/>
    <w:multiLevelType w:val="hybridMultilevel"/>
    <w:tmpl w:val="091A8C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4244241"/>
    <w:multiLevelType w:val="hybridMultilevel"/>
    <w:tmpl w:val="F51A8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D87564D"/>
    <w:multiLevelType w:val="hybridMultilevel"/>
    <w:tmpl w:val="13B8E9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23309DB"/>
    <w:multiLevelType w:val="hybridMultilevel"/>
    <w:tmpl w:val="C05C23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7" w15:restartNumberingAfterBreak="0">
    <w:nsid w:val="68C7770D"/>
    <w:multiLevelType w:val="hybridMultilevel"/>
    <w:tmpl w:val="1DA2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724F95"/>
    <w:multiLevelType w:val="hybridMultilevel"/>
    <w:tmpl w:val="4EC0AE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6B672C8"/>
    <w:multiLevelType w:val="hybridMultilevel"/>
    <w:tmpl w:val="6364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7750E6"/>
    <w:multiLevelType w:val="hybridMultilevel"/>
    <w:tmpl w:val="BA8C20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07845798">
    <w:abstractNumId w:val="16"/>
  </w:num>
  <w:num w:numId="2" w16cid:durableId="1223711308">
    <w:abstractNumId w:val="1"/>
  </w:num>
  <w:num w:numId="3" w16cid:durableId="38748707">
    <w:abstractNumId w:val="2"/>
  </w:num>
  <w:num w:numId="4" w16cid:durableId="1432438057">
    <w:abstractNumId w:val="0"/>
  </w:num>
  <w:num w:numId="5" w16cid:durableId="1335719902">
    <w:abstractNumId w:val="15"/>
  </w:num>
  <w:num w:numId="6" w16cid:durableId="166872300">
    <w:abstractNumId w:val="13"/>
  </w:num>
  <w:num w:numId="7" w16cid:durableId="306667167">
    <w:abstractNumId w:val="11"/>
  </w:num>
  <w:num w:numId="8" w16cid:durableId="1647736015">
    <w:abstractNumId w:val="20"/>
  </w:num>
  <w:num w:numId="9" w16cid:durableId="1688142328">
    <w:abstractNumId w:val="7"/>
  </w:num>
  <w:num w:numId="10" w16cid:durableId="1186212334">
    <w:abstractNumId w:val="9"/>
  </w:num>
  <w:num w:numId="11" w16cid:durableId="986007079">
    <w:abstractNumId w:val="3"/>
  </w:num>
  <w:num w:numId="12" w16cid:durableId="586696019">
    <w:abstractNumId w:val="12"/>
  </w:num>
  <w:num w:numId="13" w16cid:durableId="1138182475">
    <w:abstractNumId w:val="18"/>
  </w:num>
  <w:num w:numId="14" w16cid:durableId="1726106397">
    <w:abstractNumId w:val="14"/>
  </w:num>
  <w:num w:numId="15" w16cid:durableId="1206865426">
    <w:abstractNumId w:val="10"/>
  </w:num>
  <w:num w:numId="16" w16cid:durableId="644120193">
    <w:abstractNumId w:val="19"/>
  </w:num>
  <w:num w:numId="17" w16cid:durableId="2090688846">
    <w:abstractNumId w:val="8"/>
  </w:num>
  <w:num w:numId="18" w16cid:durableId="1681354741">
    <w:abstractNumId w:val="17"/>
  </w:num>
  <w:num w:numId="19" w16cid:durableId="1029913030">
    <w:abstractNumId w:val="5"/>
  </w:num>
  <w:num w:numId="20" w16cid:durableId="143815007">
    <w:abstractNumId w:val="4"/>
  </w:num>
  <w:num w:numId="21" w16cid:durableId="64686922">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F2"/>
    <w:rsid w:val="00000D11"/>
    <w:rsid w:val="0000121D"/>
    <w:rsid w:val="0000128A"/>
    <w:rsid w:val="000013AA"/>
    <w:rsid w:val="000015E4"/>
    <w:rsid w:val="00002294"/>
    <w:rsid w:val="00002C06"/>
    <w:rsid w:val="00002F84"/>
    <w:rsid w:val="000036A0"/>
    <w:rsid w:val="00003DDB"/>
    <w:rsid w:val="00004498"/>
    <w:rsid w:val="00004FC6"/>
    <w:rsid w:val="000054E6"/>
    <w:rsid w:val="000062FD"/>
    <w:rsid w:val="00006955"/>
    <w:rsid w:val="000069E9"/>
    <w:rsid w:val="000070A4"/>
    <w:rsid w:val="000074CF"/>
    <w:rsid w:val="0000757D"/>
    <w:rsid w:val="00007DD5"/>
    <w:rsid w:val="000108E1"/>
    <w:rsid w:val="00011397"/>
    <w:rsid w:val="00011B28"/>
    <w:rsid w:val="00012A33"/>
    <w:rsid w:val="00012EEC"/>
    <w:rsid w:val="00013A0D"/>
    <w:rsid w:val="00013A10"/>
    <w:rsid w:val="00013A33"/>
    <w:rsid w:val="000141DD"/>
    <w:rsid w:val="0001474B"/>
    <w:rsid w:val="00014F3B"/>
    <w:rsid w:val="000150A5"/>
    <w:rsid w:val="000155D8"/>
    <w:rsid w:val="00016158"/>
    <w:rsid w:val="00017B6B"/>
    <w:rsid w:val="00017BE8"/>
    <w:rsid w:val="0002003F"/>
    <w:rsid w:val="000200D0"/>
    <w:rsid w:val="00020AFE"/>
    <w:rsid w:val="00020BD0"/>
    <w:rsid w:val="00020C1B"/>
    <w:rsid w:val="000210D9"/>
    <w:rsid w:val="00021EC1"/>
    <w:rsid w:val="00021EE4"/>
    <w:rsid w:val="000222C1"/>
    <w:rsid w:val="00022732"/>
    <w:rsid w:val="00022738"/>
    <w:rsid w:val="00022F32"/>
    <w:rsid w:val="00022F6D"/>
    <w:rsid w:val="00023F4C"/>
    <w:rsid w:val="000243B0"/>
    <w:rsid w:val="00026C96"/>
    <w:rsid w:val="00027267"/>
    <w:rsid w:val="00027C27"/>
    <w:rsid w:val="0003175F"/>
    <w:rsid w:val="000320E0"/>
    <w:rsid w:val="00032253"/>
    <w:rsid w:val="00032A48"/>
    <w:rsid w:val="00032B17"/>
    <w:rsid w:val="00032F00"/>
    <w:rsid w:val="00033EB3"/>
    <w:rsid w:val="00034C39"/>
    <w:rsid w:val="00034D5D"/>
    <w:rsid w:val="000350D8"/>
    <w:rsid w:val="00035B36"/>
    <w:rsid w:val="0003612F"/>
    <w:rsid w:val="000400B3"/>
    <w:rsid w:val="000404AB"/>
    <w:rsid w:val="000405BD"/>
    <w:rsid w:val="0004061A"/>
    <w:rsid w:val="00040C50"/>
    <w:rsid w:val="0004136E"/>
    <w:rsid w:val="00041634"/>
    <w:rsid w:val="00041CFC"/>
    <w:rsid w:val="00041DAB"/>
    <w:rsid w:val="000420E1"/>
    <w:rsid w:val="00042203"/>
    <w:rsid w:val="0004232E"/>
    <w:rsid w:val="000430B8"/>
    <w:rsid w:val="00043ABE"/>
    <w:rsid w:val="00044C66"/>
    <w:rsid w:val="00045B6F"/>
    <w:rsid w:val="00046541"/>
    <w:rsid w:val="00046AEA"/>
    <w:rsid w:val="00046F5C"/>
    <w:rsid w:val="0004787D"/>
    <w:rsid w:val="00047918"/>
    <w:rsid w:val="00047A59"/>
    <w:rsid w:val="0005002D"/>
    <w:rsid w:val="00050740"/>
    <w:rsid w:val="00051D37"/>
    <w:rsid w:val="00052416"/>
    <w:rsid w:val="000531AA"/>
    <w:rsid w:val="00053289"/>
    <w:rsid w:val="000533B1"/>
    <w:rsid w:val="0005363B"/>
    <w:rsid w:val="00053A81"/>
    <w:rsid w:val="00054601"/>
    <w:rsid w:val="0005502E"/>
    <w:rsid w:val="0005504D"/>
    <w:rsid w:val="00055A3F"/>
    <w:rsid w:val="00055B8B"/>
    <w:rsid w:val="00056B2D"/>
    <w:rsid w:val="00056BD6"/>
    <w:rsid w:val="0005700B"/>
    <w:rsid w:val="000574D9"/>
    <w:rsid w:val="00057809"/>
    <w:rsid w:val="00060B47"/>
    <w:rsid w:val="00060BDF"/>
    <w:rsid w:val="0006149B"/>
    <w:rsid w:val="000619F0"/>
    <w:rsid w:val="00061D32"/>
    <w:rsid w:val="00061EF3"/>
    <w:rsid w:val="00062982"/>
    <w:rsid w:val="00063CC2"/>
    <w:rsid w:val="000650F1"/>
    <w:rsid w:val="00065598"/>
    <w:rsid w:val="00065666"/>
    <w:rsid w:val="0006575C"/>
    <w:rsid w:val="00065D39"/>
    <w:rsid w:val="00065D61"/>
    <w:rsid w:val="000662ED"/>
    <w:rsid w:val="00066536"/>
    <w:rsid w:val="00066853"/>
    <w:rsid w:val="00066A19"/>
    <w:rsid w:val="00066F36"/>
    <w:rsid w:val="000679BC"/>
    <w:rsid w:val="00067AE1"/>
    <w:rsid w:val="0007094C"/>
    <w:rsid w:val="00071087"/>
    <w:rsid w:val="000710AD"/>
    <w:rsid w:val="00071BA1"/>
    <w:rsid w:val="00072A0A"/>
    <w:rsid w:val="00072E46"/>
    <w:rsid w:val="00073015"/>
    <w:rsid w:val="000734EE"/>
    <w:rsid w:val="00073703"/>
    <w:rsid w:val="00073874"/>
    <w:rsid w:val="00073D73"/>
    <w:rsid w:val="00073F7A"/>
    <w:rsid w:val="00074617"/>
    <w:rsid w:val="00074B64"/>
    <w:rsid w:val="00074C08"/>
    <w:rsid w:val="00075769"/>
    <w:rsid w:val="0007671C"/>
    <w:rsid w:val="00076830"/>
    <w:rsid w:val="00076D73"/>
    <w:rsid w:val="0007711C"/>
    <w:rsid w:val="00077457"/>
    <w:rsid w:val="000778E1"/>
    <w:rsid w:val="00077AE7"/>
    <w:rsid w:val="00077C42"/>
    <w:rsid w:val="00080746"/>
    <w:rsid w:val="000808A2"/>
    <w:rsid w:val="00080A5A"/>
    <w:rsid w:val="00081D7F"/>
    <w:rsid w:val="00082C8B"/>
    <w:rsid w:val="00082F60"/>
    <w:rsid w:val="00083AB1"/>
    <w:rsid w:val="00083DDA"/>
    <w:rsid w:val="00084204"/>
    <w:rsid w:val="000859B0"/>
    <w:rsid w:val="000859B2"/>
    <w:rsid w:val="00085CB7"/>
    <w:rsid w:val="000873B2"/>
    <w:rsid w:val="0008753C"/>
    <w:rsid w:val="00090289"/>
    <w:rsid w:val="00090852"/>
    <w:rsid w:val="00091238"/>
    <w:rsid w:val="000915D9"/>
    <w:rsid w:val="000922A6"/>
    <w:rsid w:val="0009243D"/>
    <w:rsid w:val="00092599"/>
    <w:rsid w:val="000927C8"/>
    <w:rsid w:val="00092BC3"/>
    <w:rsid w:val="00093378"/>
    <w:rsid w:val="00093810"/>
    <w:rsid w:val="00093AE6"/>
    <w:rsid w:val="00094DEE"/>
    <w:rsid w:val="00094E2D"/>
    <w:rsid w:val="00095321"/>
    <w:rsid w:val="0009641B"/>
    <w:rsid w:val="000965E1"/>
    <w:rsid w:val="000967DD"/>
    <w:rsid w:val="00096898"/>
    <w:rsid w:val="00097D43"/>
    <w:rsid w:val="000A0225"/>
    <w:rsid w:val="000A1DD1"/>
    <w:rsid w:val="000A2467"/>
    <w:rsid w:val="000A248E"/>
    <w:rsid w:val="000A2D82"/>
    <w:rsid w:val="000A3CA9"/>
    <w:rsid w:val="000A3FC2"/>
    <w:rsid w:val="000A46FF"/>
    <w:rsid w:val="000A4A0B"/>
    <w:rsid w:val="000A4B40"/>
    <w:rsid w:val="000A51E3"/>
    <w:rsid w:val="000A54B5"/>
    <w:rsid w:val="000A59CA"/>
    <w:rsid w:val="000A7C0C"/>
    <w:rsid w:val="000A7EF6"/>
    <w:rsid w:val="000B0055"/>
    <w:rsid w:val="000B0275"/>
    <w:rsid w:val="000B0868"/>
    <w:rsid w:val="000B1371"/>
    <w:rsid w:val="000B14F5"/>
    <w:rsid w:val="000B2733"/>
    <w:rsid w:val="000B2C54"/>
    <w:rsid w:val="000B2F86"/>
    <w:rsid w:val="000B3B66"/>
    <w:rsid w:val="000B3EA8"/>
    <w:rsid w:val="000B4120"/>
    <w:rsid w:val="000B46E6"/>
    <w:rsid w:val="000B48F6"/>
    <w:rsid w:val="000B4C9F"/>
    <w:rsid w:val="000B55E3"/>
    <w:rsid w:val="000B57C8"/>
    <w:rsid w:val="000B58EC"/>
    <w:rsid w:val="000B5A7C"/>
    <w:rsid w:val="000B5A9B"/>
    <w:rsid w:val="000B5F6C"/>
    <w:rsid w:val="000B60AE"/>
    <w:rsid w:val="000B65B0"/>
    <w:rsid w:val="000B6E34"/>
    <w:rsid w:val="000B789C"/>
    <w:rsid w:val="000B79C2"/>
    <w:rsid w:val="000C0CF4"/>
    <w:rsid w:val="000C1690"/>
    <w:rsid w:val="000C16AA"/>
    <w:rsid w:val="000C210A"/>
    <w:rsid w:val="000C413F"/>
    <w:rsid w:val="000C4D95"/>
    <w:rsid w:val="000C5327"/>
    <w:rsid w:val="000C5648"/>
    <w:rsid w:val="000C5CC1"/>
    <w:rsid w:val="000C6C97"/>
    <w:rsid w:val="000D0A73"/>
    <w:rsid w:val="000D0C29"/>
    <w:rsid w:val="000D0D06"/>
    <w:rsid w:val="000D0E0E"/>
    <w:rsid w:val="000D1111"/>
    <w:rsid w:val="000D12DA"/>
    <w:rsid w:val="000D1577"/>
    <w:rsid w:val="000D2514"/>
    <w:rsid w:val="000D2FBA"/>
    <w:rsid w:val="000D32F5"/>
    <w:rsid w:val="000D3A24"/>
    <w:rsid w:val="000D3BF9"/>
    <w:rsid w:val="000D458D"/>
    <w:rsid w:val="000D4BF6"/>
    <w:rsid w:val="000D4D6F"/>
    <w:rsid w:val="000D5266"/>
    <w:rsid w:val="000D57BC"/>
    <w:rsid w:val="000D584E"/>
    <w:rsid w:val="000D5ABA"/>
    <w:rsid w:val="000D5B8E"/>
    <w:rsid w:val="000D5BC5"/>
    <w:rsid w:val="000D6672"/>
    <w:rsid w:val="000D68FA"/>
    <w:rsid w:val="000D6F6B"/>
    <w:rsid w:val="000D7660"/>
    <w:rsid w:val="000D779A"/>
    <w:rsid w:val="000D7D03"/>
    <w:rsid w:val="000D7D85"/>
    <w:rsid w:val="000E0379"/>
    <w:rsid w:val="000E04C5"/>
    <w:rsid w:val="000E1F4C"/>
    <w:rsid w:val="000E233D"/>
    <w:rsid w:val="000E28FD"/>
    <w:rsid w:val="000E37FA"/>
    <w:rsid w:val="000E3CE4"/>
    <w:rsid w:val="000E42DD"/>
    <w:rsid w:val="000E4BC6"/>
    <w:rsid w:val="000E774C"/>
    <w:rsid w:val="000E7941"/>
    <w:rsid w:val="000E79EE"/>
    <w:rsid w:val="000E7B5D"/>
    <w:rsid w:val="000F016F"/>
    <w:rsid w:val="000F0598"/>
    <w:rsid w:val="000F05D5"/>
    <w:rsid w:val="000F0CB8"/>
    <w:rsid w:val="000F14C3"/>
    <w:rsid w:val="000F2062"/>
    <w:rsid w:val="000F291E"/>
    <w:rsid w:val="000F2C4C"/>
    <w:rsid w:val="000F2EA8"/>
    <w:rsid w:val="000F4E1A"/>
    <w:rsid w:val="000F4E2D"/>
    <w:rsid w:val="000F50E7"/>
    <w:rsid w:val="000F686B"/>
    <w:rsid w:val="000F6D97"/>
    <w:rsid w:val="000F7F0E"/>
    <w:rsid w:val="00100A09"/>
    <w:rsid w:val="00100C7C"/>
    <w:rsid w:val="00100E17"/>
    <w:rsid w:val="0010101F"/>
    <w:rsid w:val="00101579"/>
    <w:rsid w:val="001029DE"/>
    <w:rsid w:val="00103EC5"/>
    <w:rsid w:val="001045C5"/>
    <w:rsid w:val="00104FF2"/>
    <w:rsid w:val="00105017"/>
    <w:rsid w:val="00105314"/>
    <w:rsid w:val="00105858"/>
    <w:rsid w:val="00107AA3"/>
    <w:rsid w:val="001106E4"/>
    <w:rsid w:val="00110C91"/>
    <w:rsid w:val="00110E6F"/>
    <w:rsid w:val="00111357"/>
    <w:rsid w:val="00111535"/>
    <w:rsid w:val="00114533"/>
    <w:rsid w:val="00114884"/>
    <w:rsid w:val="001150D5"/>
    <w:rsid w:val="00115110"/>
    <w:rsid w:val="001156EF"/>
    <w:rsid w:val="001157A5"/>
    <w:rsid w:val="0011593C"/>
    <w:rsid w:val="00115F6C"/>
    <w:rsid w:val="00116202"/>
    <w:rsid w:val="001164B0"/>
    <w:rsid w:val="0011799E"/>
    <w:rsid w:val="00117AAF"/>
    <w:rsid w:val="00117E6D"/>
    <w:rsid w:val="001203FE"/>
    <w:rsid w:val="00120982"/>
    <w:rsid w:val="00121894"/>
    <w:rsid w:val="00122E36"/>
    <w:rsid w:val="00123BB5"/>
    <w:rsid w:val="00123D8A"/>
    <w:rsid w:val="00124138"/>
    <w:rsid w:val="00124906"/>
    <w:rsid w:val="001255C5"/>
    <w:rsid w:val="00125BBD"/>
    <w:rsid w:val="00126253"/>
    <w:rsid w:val="00126B77"/>
    <w:rsid w:val="00127F22"/>
    <w:rsid w:val="001311C9"/>
    <w:rsid w:val="00132963"/>
    <w:rsid w:val="00133183"/>
    <w:rsid w:val="001333B9"/>
    <w:rsid w:val="00133EB0"/>
    <w:rsid w:val="00134023"/>
    <w:rsid w:val="001343B2"/>
    <w:rsid w:val="001351D2"/>
    <w:rsid w:val="001354DB"/>
    <w:rsid w:val="00136205"/>
    <w:rsid w:val="00136906"/>
    <w:rsid w:val="00136E2F"/>
    <w:rsid w:val="00136F8D"/>
    <w:rsid w:val="0013710E"/>
    <w:rsid w:val="00137E2F"/>
    <w:rsid w:val="00140022"/>
    <w:rsid w:val="0014103D"/>
    <w:rsid w:val="0014127D"/>
    <w:rsid w:val="00141A14"/>
    <w:rsid w:val="00141AA1"/>
    <w:rsid w:val="00142166"/>
    <w:rsid w:val="00142988"/>
    <w:rsid w:val="001433DD"/>
    <w:rsid w:val="0014522C"/>
    <w:rsid w:val="0014553A"/>
    <w:rsid w:val="00146B34"/>
    <w:rsid w:val="00147B5A"/>
    <w:rsid w:val="00151028"/>
    <w:rsid w:val="0015190A"/>
    <w:rsid w:val="00151C8D"/>
    <w:rsid w:val="00151E28"/>
    <w:rsid w:val="001521D9"/>
    <w:rsid w:val="0015250D"/>
    <w:rsid w:val="0015300C"/>
    <w:rsid w:val="001530F1"/>
    <w:rsid w:val="00153260"/>
    <w:rsid w:val="00153284"/>
    <w:rsid w:val="001538D7"/>
    <w:rsid w:val="00154566"/>
    <w:rsid w:val="001554B6"/>
    <w:rsid w:val="001556A9"/>
    <w:rsid w:val="00155D91"/>
    <w:rsid w:val="00155DBD"/>
    <w:rsid w:val="00155DD8"/>
    <w:rsid w:val="0015611E"/>
    <w:rsid w:val="00156BB5"/>
    <w:rsid w:val="00156BC4"/>
    <w:rsid w:val="00156C87"/>
    <w:rsid w:val="00157779"/>
    <w:rsid w:val="00160038"/>
    <w:rsid w:val="00161B56"/>
    <w:rsid w:val="00161D37"/>
    <w:rsid w:val="00162002"/>
    <w:rsid w:val="00162269"/>
    <w:rsid w:val="00162C43"/>
    <w:rsid w:val="00163FE9"/>
    <w:rsid w:val="001640CB"/>
    <w:rsid w:val="0016427A"/>
    <w:rsid w:val="00164FC9"/>
    <w:rsid w:val="001651BD"/>
    <w:rsid w:val="00165415"/>
    <w:rsid w:val="0016599D"/>
    <w:rsid w:val="00165AD6"/>
    <w:rsid w:val="00166E8E"/>
    <w:rsid w:val="001677DF"/>
    <w:rsid w:val="00170570"/>
    <w:rsid w:val="001705BE"/>
    <w:rsid w:val="001708CC"/>
    <w:rsid w:val="001708E5"/>
    <w:rsid w:val="00171457"/>
    <w:rsid w:val="00171A75"/>
    <w:rsid w:val="00171ADA"/>
    <w:rsid w:val="00171B5F"/>
    <w:rsid w:val="00171DF1"/>
    <w:rsid w:val="00171E52"/>
    <w:rsid w:val="00172392"/>
    <w:rsid w:val="001732FC"/>
    <w:rsid w:val="00173368"/>
    <w:rsid w:val="00173D07"/>
    <w:rsid w:val="0017406D"/>
    <w:rsid w:val="00174CA7"/>
    <w:rsid w:val="00175158"/>
    <w:rsid w:val="001759F8"/>
    <w:rsid w:val="001769D6"/>
    <w:rsid w:val="00176BB7"/>
    <w:rsid w:val="00177A94"/>
    <w:rsid w:val="00177BDE"/>
    <w:rsid w:val="0018039A"/>
    <w:rsid w:val="00180A7A"/>
    <w:rsid w:val="001811BD"/>
    <w:rsid w:val="0018176D"/>
    <w:rsid w:val="00181A90"/>
    <w:rsid w:val="001834DC"/>
    <w:rsid w:val="0018350D"/>
    <w:rsid w:val="0018365D"/>
    <w:rsid w:val="0018385B"/>
    <w:rsid w:val="00184D95"/>
    <w:rsid w:val="00184EF1"/>
    <w:rsid w:val="001852B1"/>
    <w:rsid w:val="00185566"/>
    <w:rsid w:val="0018575B"/>
    <w:rsid w:val="00187248"/>
    <w:rsid w:val="001872E1"/>
    <w:rsid w:val="00187F61"/>
    <w:rsid w:val="001900E2"/>
    <w:rsid w:val="001921FE"/>
    <w:rsid w:val="001922BF"/>
    <w:rsid w:val="00192689"/>
    <w:rsid w:val="001939C0"/>
    <w:rsid w:val="001944C1"/>
    <w:rsid w:val="0019466A"/>
    <w:rsid w:val="001948C1"/>
    <w:rsid w:val="001962C5"/>
    <w:rsid w:val="00196A6B"/>
    <w:rsid w:val="0019737C"/>
    <w:rsid w:val="00197478"/>
    <w:rsid w:val="00197805"/>
    <w:rsid w:val="00197F5E"/>
    <w:rsid w:val="001A03B5"/>
    <w:rsid w:val="001A0489"/>
    <w:rsid w:val="001A07B8"/>
    <w:rsid w:val="001A0870"/>
    <w:rsid w:val="001A0EE7"/>
    <w:rsid w:val="001A1AA0"/>
    <w:rsid w:val="001A1AFA"/>
    <w:rsid w:val="001A2507"/>
    <w:rsid w:val="001A2C5F"/>
    <w:rsid w:val="001A33E1"/>
    <w:rsid w:val="001A33EE"/>
    <w:rsid w:val="001A383E"/>
    <w:rsid w:val="001A39B9"/>
    <w:rsid w:val="001A548B"/>
    <w:rsid w:val="001A6197"/>
    <w:rsid w:val="001A6E57"/>
    <w:rsid w:val="001A6F0B"/>
    <w:rsid w:val="001A754E"/>
    <w:rsid w:val="001A7A97"/>
    <w:rsid w:val="001A7DDA"/>
    <w:rsid w:val="001B06E0"/>
    <w:rsid w:val="001B0CDF"/>
    <w:rsid w:val="001B19BD"/>
    <w:rsid w:val="001B1C4E"/>
    <w:rsid w:val="001B3D37"/>
    <w:rsid w:val="001B46DA"/>
    <w:rsid w:val="001B4828"/>
    <w:rsid w:val="001B4B0A"/>
    <w:rsid w:val="001B4FA5"/>
    <w:rsid w:val="001B54EC"/>
    <w:rsid w:val="001B586C"/>
    <w:rsid w:val="001B5938"/>
    <w:rsid w:val="001B59B8"/>
    <w:rsid w:val="001B63C7"/>
    <w:rsid w:val="001B7521"/>
    <w:rsid w:val="001B773F"/>
    <w:rsid w:val="001B7982"/>
    <w:rsid w:val="001B7D38"/>
    <w:rsid w:val="001C0326"/>
    <w:rsid w:val="001C057F"/>
    <w:rsid w:val="001C1079"/>
    <w:rsid w:val="001C1379"/>
    <w:rsid w:val="001C2110"/>
    <w:rsid w:val="001C2793"/>
    <w:rsid w:val="001C2B5B"/>
    <w:rsid w:val="001C4149"/>
    <w:rsid w:val="001C4A56"/>
    <w:rsid w:val="001C559B"/>
    <w:rsid w:val="001C57C1"/>
    <w:rsid w:val="001C58F5"/>
    <w:rsid w:val="001C657B"/>
    <w:rsid w:val="001C6808"/>
    <w:rsid w:val="001C782E"/>
    <w:rsid w:val="001D020F"/>
    <w:rsid w:val="001D05D5"/>
    <w:rsid w:val="001D0C3E"/>
    <w:rsid w:val="001D1339"/>
    <w:rsid w:val="001D14DB"/>
    <w:rsid w:val="001D2442"/>
    <w:rsid w:val="001D24AF"/>
    <w:rsid w:val="001D28CD"/>
    <w:rsid w:val="001D2DF0"/>
    <w:rsid w:val="001D3265"/>
    <w:rsid w:val="001D4021"/>
    <w:rsid w:val="001D64D9"/>
    <w:rsid w:val="001D67CD"/>
    <w:rsid w:val="001D7226"/>
    <w:rsid w:val="001D7259"/>
    <w:rsid w:val="001D73DD"/>
    <w:rsid w:val="001D7A22"/>
    <w:rsid w:val="001D7D0C"/>
    <w:rsid w:val="001D7E3A"/>
    <w:rsid w:val="001E17E0"/>
    <w:rsid w:val="001E1EAA"/>
    <w:rsid w:val="001E1FB4"/>
    <w:rsid w:val="001E1FB9"/>
    <w:rsid w:val="001E2124"/>
    <w:rsid w:val="001E323B"/>
    <w:rsid w:val="001E342D"/>
    <w:rsid w:val="001E3674"/>
    <w:rsid w:val="001E39CD"/>
    <w:rsid w:val="001E3D7A"/>
    <w:rsid w:val="001E3DA2"/>
    <w:rsid w:val="001E502F"/>
    <w:rsid w:val="001E5946"/>
    <w:rsid w:val="001E7751"/>
    <w:rsid w:val="001E788C"/>
    <w:rsid w:val="001F07AB"/>
    <w:rsid w:val="001F1D2C"/>
    <w:rsid w:val="001F26A4"/>
    <w:rsid w:val="001F2ADD"/>
    <w:rsid w:val="001F2B61"/>
    <w:rsid w:val="001F3716"/>
    <w:rsid w:val="001F3D6D"/>
    <w:rsid w:val="001F3E50"/>
    <w:rsid w:val="001F40D5"/>
    <w:rsid w:val="001F574A"/>
    <w:rsid w:val="001F5821"/>
    <w:rsid w:val="001F5A96"/>
    <w:rsid w:val="001F6D23"/>
    <w:rsid w:val="001F74AD"/>
    <w:rsid w:val="001F7689"/>
    <w:rsid w:val="001F789A"/>
    <w:rsid w:val="001F7A2A"/>
    <w:rsid w:val="00200954"/>
    <w:rsid w:val="00200F12"/>
    <w:rsid w:val="0020167C"/>
    <w:rsid w:val="002019CA"/>
    <w:rsid w:val="00201C2B"/>
    <w:rsid w:val="00201C6E"/>
    <w:rsid w:val="00201D6F"/>
    <w:rsid w:val="0020324F"/>
    <w:rsid w:val="00203E0D"/>
    <w:rsid w:val="00204998"/>
    <w:rsid w:val="002049C8"/>
    <w:rsid w:val="00204F15"/>
    <w:rsid w:val="002052CB"/>
    <w:rsid w:val="00205605"/>
    <w:rsid w:val="00205971"/>
    <w:rsid w:val="00206756"/>
    <w:rsid w:val="002068A4"/>
    <w:rsid w:val="0020694C"/>
    <w:rsid w:val="0020752E"/>
    <w:rsid w:val="00207CA9"/>
    <w:rsid w:val="00207EEB"/>
    <w:rsid w:val="00207FFB"/>
    <w:rsid w:val="002100D6"/>
    <w:rsid w:val="0021022C"/>
    <w:rsid w:val="00210AB3"/>
    <w:rsid w:val="00210C01"/>
    <w:rsid w:val="00211A47"/>
    <w:rsid w:val="00211D98"/>
    <w:rsid w:val="00212491"/>
    <w:rsid w:val="00212A3F"/>
    <w:rsid w:val="00212D50"/>
    <w:rsid w:val="00212E71"/>
    <w:rsid w:val="00213374"/>
    <w:rsid w:val="002136B0"/>
    <w:rsid w:val="002136CE"/>
    <w:rsid w:val="00213746"/>
    <w:rsid w:val="00215712"/>
    <w:rsid w:val="00215B7D"/>
    <w:rsid w:val="00215FD8"/>
    <w:rsid w:val="00216053"/>
    <w:rsid w:val="00217292"/>
    <w:rsid w:val="00217482"/>
    <w:rsid w:val="00217CAF"/>
    <w:rsid w:val="00220031"/>
    <w:rsid w:val="002203E3"/>
    <w:rsid w:val="002208E4"/>
    <w:rsid w:val="00220B80"/>
    <w:rsid w:val="00220BA3"/>
    <w:rsid w:val="00220BE0"/>
    <w:rsid w:val="00220F38"/>
    <w:rsid w:val="00221813"/>
    <w:rsid w:val="00221C79"/>
    <w:rsid w:val="002236CF"/>
    <w:rsid w:val="00224371"/>
    <w:rsid w:val="002246E7"/>
    <w:rsid w:val="00224C54"/>
    <w:rsid w:val="00224C7D"/>
    <w:rsid w:val="0022510D"/>
    <w:rsid w:val="002254A5"/>
    <w:rsid w:val="002255A2"/>
    <w:rsid w:val="00225683"/>
    <w:rsid w:val="00226020"/>
    <w:rsid w:val="00226138"/>
    <w:rsid w:val="00226365"/>
    <w:rsid w:val="00226630"/>
    <w:rsid w:val="00227105"/>
    <w:rsid w:val="0022710C"/>
    <w:rsid w:val="002278AF"/>
    <w:rsid w:val="00230119"/>
    <w:rsid w:val="00230ACB"/>
    <w:rsid w:val="0023129E"/>
    <w:rsid w:val="00231342"/>
    <w:rsid w:val="00231394"/>
    <w:rsid w:val="00231757"/>
    <w:rsid w:val="00231A50"/>
    <w:rsid w:val="00231D90"/>
    <w:rsid w:val="00232065"/>
    <w:rsid w:val="0023279F"/>
    <w:rsid w:val="002338CC"/>
    <w:rsid w:val="002342ED"/>
    <w:rsid w:val="0023436F"/>
    <w:rsid w:val="00234630"/>
    <w:rsid w:val="002348E0"/>
    <w:rsid w:val="002349A4"/>
    <w:rsid w:val="00234A77"/>
    <w:rsid w:val="00234CAF"/>
    <w:rsid w:val="00234F1E"/>
    <w:rsid w:val="002350DF"/>
    <w:rsid w:val="00235230"/>
    <w:rsid w:val="00235BB5"/>
    <w:rsid w:val="00235D78"/>
    <w:rsid w:val="002361E6"/>
    <w:rsid w:val="002373B0"/>
    <w:rsid w:val="00237764"/>
    <w:rsid w:val="002378DE"/>
    <w:rsid w:val="00237FD9"/>
    <w:rsid w:val="0024003B"/>
    <w:rsid w:val="002404C7"/>
    <w:rsid w:val="00240AC8"/>
    <w:rsid w:val="00240CCF"/>
    <w:rsid w:val="00241675"/>
    <w:rsid w:val="002419F9"/>
    <w:rsid w:val="0024211D"/>
    <w:rsid w:val="0024224E"/>
    <w:rsid w:val="002422B4"/>
    <w:rsid w:val="00243B9D"/>
    <w:rsid w:val="00243C66"/>
    <w:rsid w:val="00243D04"/>
    <w:rsid w:val="002447BC"/>
    <w:rsid w:val="002448DC"/>
    <w:rsid w:val="00245733"/>
    <w:rsid w:val="00246154"/>
    <w:rsid w:val="002466C6"/>
    <w:rsid w:val="00246996"/>
    <w:rsid w:val="00246D01"/>
    <w:rsid w:val="00246D7F"/>
    <w:rsid w:val="00246ECB"/>
    <w:rsid w:val="002470E5"/>
    <w:rsid w:val="00247804"/>
    <w:rsid w:val="00247D83"/>
    <w:rsid w:val="00250077"/>
    <w:rsid w:val="002509D3"/>
    <w:rsid w:val="00250FCE"/>
    <w:rsid w:val="0025126C"/>
    <w:rsid w:val="00251670"/>
    <w:rsid w:val="00251705"/>
    <w:rsid w:val="00251B9E"/>
    <w:rsid w:val="00251D90"/>
    <w:rsid w:val="002525BC"/>
    <w:rsid w:val="002536A6"/>
    <w:rsid w:val="002536B7"/>
    <w:rsid w:val="00253D2A"/>
    <w:rsid w:val="002540C8"/>
    <w:rsid w:val="00254483"/>
    <w:rsid w:val="002545F4"/>
    <w:rsid w:val="00254EF8"/>
    <w:rsid w:val="002561AD"/>
    <w:rsid w:val="002577FE"/>
    <w:rsid w:val="0025783A"/>
    <w:rsid w:val="00261988"/>
    <w:rsid w:val="00261C54"/>
    <w:rsid w:val="002629C5"/>
    <w:rsid w:val="00262A54"/>
    <w:rsid w:val="00262BDD"/>
    <w:rsid w:val="00263525"/>
    <w:rsid w:val="002637D0"/>
    <w:rsid w:val="00263951"/>
    <w:rsid w:val="00264E71"/>
    <w:rsid w:val="00265249"/>
    <w:rsid w:val="0026593D"/>
    <w:rsid w:val="0026619B"/>
    <w:rsid w:val="00266246"/>
    <w:rsid w:val="00266FA1"/>
    <w:rsid w:val="00267ACD"/>
    <w:rsid w:val="002706D8"/>
    <w:rsid w:val="00270B44"/>
    <w:rsid w:val="00270CF4"/>
    <w:rsid w:val="002721C9"/>
    <w:rsid w:val="002738B2"/>
    <w:rsid w:val="00273B19"/>
    <w:rsid w:val="00273F82"/>
    <w:rsid w:val="002749BB"/>
    <w:rsid w:val="002753CD"/>
    <w:rsid w:val="002754DF"/>
    <w:rsid w:val="00275A67"/>
    <w:rsid w:val="002761F8"/>
    <w:rsid w:val="00276634"/>
    <w:rsid w:val="00276804"/>
    <w:rsid w:val="0027716E"/>
    <w:rsid w:val="00277E68"/>
    <w:rsid w:val="00280A2D"/>
    <w:rsid w:val="00280A35"/>
    <w:rsid w:val="00280AED"/>
    <w:rsid w:val="00280B2C"/>
    <w:rsid w:val="00280EFD"/>
    <w:rsid w:val="00281579"/>
    <w:rsid w:val="002817D6"/>
    <w:rsid w:val="00281F82"/>
    <w:rsid w:val="00282C96"/>
    <w:rsid w:val="0028481E"/>
    <w:rsid w:val="00284F1B"/>
    <w:rsid w:val="002851FF"/>
    <w:rsid w:val="00285444"/>
    <w:rsid w:val="00285AF3"/>
    <w:rsid w:val="00286CFF"/>
    <w:rsid w:val="002870EB"/>
    <w:rsid w:val="00287C96"/>
    <w:rsid w:val="00287D62"/>
    <w:rsid w:val="00287D6E"/>
    <w:rsid w:val="002900BD"/>
    <w:rsid w:val="0029022F"/>
    <w:rsid w:val="002902F5"/>
    <w:rsid w:val="0029035F"/>
    <w:rsid w:val="0029062A"/>
    <w:rsid w:val="00290C38"/>
    <w:rsid w:val="00290D94"/>
    <w:rsid w:val="00291440"/>
    <w:rsid w:val="00291D3C"/>
    <w:rsid w:val="002921D5"/>
    <w:rsid w:val="002921FA"/>
    <w:rsid w:val="00292673"/>
    <w:rsid w:val="00292E0F"/>
    <w:rsid w:val="00293195"/>
    <w:rsid w:val="0029322B"/>
    <w:rsid w:val="0029346D"/>
    <w:rsid w:val="00294578"/>
    <w:rsid w:val="00294E83"/>
    <w:rsid w:val="00294F0F"/>
    <w:rsid w:val="00295901"/>
    <w:rsid w:val="00296833"/>
    <w:rsid w:val="0029715B"/>
    <w:rsid w:val="00297C1C"/>
    <w:rsid w:val="002A00D5"/>
    <w:rsid w:val="002A07DF"/>
    <w:rsid w:val="002A0E1C"/>
    <w:rsid w:val="002A165C"/>
    <w:rsid w:val="002A193C"/>
    <w:rsid w:val="002A1A04"/>
    <w:rsid w:val="002A1ECC"/>
    <w:rsid w:val="002A458A"/>
    <w:rsid w:val="002A5A38"/>
    <w:rsid w:val="002A5AA3"/>
    <w:rsid w:val="002A5E7E"/>
    <w:rsid w:val="002A6795"/>
    <w:rsid w:val="002A6AA8"/>
    <w:rsid w:val="002A7458"/>
    <w:rsid w:val="002A77B2"/>
    <w:rsid w:val="002A7809"/>
    <w:rsid w:val="002A7CF4"/>
    <w:rsid w:val="002B04D7"/>
    <w:rsid w:val="002B08E5"/>
    <w:rsid w:val="002B0E69"/>
    <w:rsid w:val="002B1586"/>
    <w:rsid w:val="002B15F0"/>
    <w:rsid w:val="002B192F"/>
    <w:rsid w:val="002B26AE"/>
    <w:rsid w:val="002B2938"/>
    <w:rsid w:val="002B2A9F"/>
    <w:rsid w:val="002B3492"/>
    <w:rsid w:val="002B34BE"/>
    <w:rsid w:val="002B3F59"/>
    <w:rsid w:val="002B4B0D"/>
    <w:rsid w:val="002B4C19"/>
    <w:rsid w:val="002B4E86"/>
    <w:rsid w:val="002B58B5"/>
    <w:rsid w:val="002B58C5"/>
    <w:rsid w:val="002B5913"/>
    <w:rsid w:val="002B595D"/>
    <w:rsid w:val="002B5DDA"/>
    <w:rsid w:val="002B5E15"/>
    <w:rsid w:val="002B6954"/>
    <w:rsid w:val="002B6A95"/>
    <w:rsid w:val="002C0150"/>
    <w:rsid w:val="002C0194"/>
    <w:rsid w:val="002C06EA"/>
    <w:rsid w:val="002C0805"/>
    <w:rsid w:val="002C17FE"/>
    <w:rsid w:val="002C20A4"/>
    <w:rsid w:val="002C214E"/>
    <w:rsid w:val="002C38F8"/>
    <w:rsid w:val="002C458D"/>
    <w:rsid w:val="002C47AC"/>
    <w:rsid w:val="002C4DB2"/>
    <w:rsid w:val="002C54C4"/>
    <w:rsid w:val="002C580B"/>
    <w:rsid w:val="002C5FB6"/>
    <w:rsid w:val="002C69A3"/>
    <w:rsid w:val="002C69AB"/>
    <w:rsid w:val="002C6C84"/>
    <w:rsid w:val="002C6F4F"/>
    <w:rsid w:val="002C7893"/>
    <w:rsid w:val="002C7B47"/>
    <w:rsid w:val="002C7C66"/>
    <w:rsid w:val="002D01B0"/>
    <w:rsid w:val="002D039E"/>
    <w:rsid w:val="002D05DC"/>
    <w:rsid w:val="002D1FF5"/>
    <w:rsid w:val="002D25F2"/>
    <w:rsid w:val="002D27B2"/>
    <w:rsid w:val="002D2D11"/>
    <w:rsid w:val="002D2F95"/>
    <w:rsid w:val="002D42D9"/>
    <w:rsid w:val="002D4420"/>
    <w:rsid w:val="002D452C"/>
    <w:rsid w:val="002D4730"/>
    <w:rsid w:val="002D52D1"/>
    <w:rsid w:val="002D5BBE"/>
    <w:rsid w:val="002D5BE8"/>
    <w:rsid w:val="002D6733"/>
    <w:rsid w:val="002D6989"/>
    <w:rsid w:val="002D6A3D"/>
    <w:rsid w:val="002D6AC2"/>
    <w:rsid w:val="002D6B77"/>
    <w:rsid w:val="002D6F86"/>
    <w:rsid w:val="002D7219"/>
    <w:rsid w:val="002D7778"/>
    <w:rsid w:val="002D7892"/>
    <w:rsid w:val="002E020B"/>
    <w:rsid w:val="002E0483"/>
    <w:rsid w:val="002E1417"/>
    <w:rsid w:val="002E2441"/>
    <w:rsid w:val="002E2DFD"/>
    <w:rsid w:val="002E394C"/>
    <w:rsid w:val="002E3BD2"/>
    <w:rsid w:val="002E4651"/>
    <w:rsid w:val="002E59EF"/>
    <w:rsid w:val="002E6325"/>
    <w:rsid w:val="002E697F"/>
    <w:rsid w:val="002E6BD0"/>
    <w:rsid w:val="002E7044"/>
    <w:rsid w:val="002E7109"/>
    <w:rsid w:val="002E73CE"/>
    <w:rsid w:val="002F00F8"/>
    <w:rsid w:val="002F02F7"/>
    <w:rsid w:val="002F14E7"/>
    <w:rsid w:val="002F1E9F"/>
    <w:rsid w:val="002F1F75"/>
    <w:rsid w:val="002F2C16"/>
    <w:rsid w:val="002F30F4"/>
    <w:rsid w:val="002F4159"/>
    <w:rsid w:val="002F4233"/>
    <w:rsid w:val="002F4B97"/>
    <w:rsid w:val="002F5573"/>
    <w:rsid w:val="002F6187"/>
    <w:rsid w:val="002F63D0"/>
    <w:rsid w:val="002F673C"/>
    <w:rsid w:val="002F679E"/>
    <w:rsid w:val="002F6826"/>
    <w:rsid w:val="002F68FD"/>
    <w:rsid w:val="002F6F10"/>
    <w:rsid w:val="002F7020"/>
    <w:rsid w:val="002F720D"/>
    <w:rsid w:val="002F79A7"/>
    <w:rsid w:val="002F79E7"/>
    <w:rsid w:val="002F7B06"/>
    <w:rsid w:val="0030017A"/>
    <w:rsid w:val="003009C9"/>
    <w:rsid w:val="003011B7"/>
    <w:rsid w:val="0030309F"/>
    <w:rsid w:val="00303EE9"/>
    <w:rsid w:val="003040D3"/>
    <w:rsid w:val="00304826"/>
    <w:rsid w:val="00304B6D"/>
    <w:rsid w:val="00305402"/>
    <w:rsid w:val="003056CB"/>
    <w:rsid w:val="003061D8"/>
    <w:rsid w:val="00306357"/>
    <w:rsid w:val="0030692E"/>
    <w:rsid w:val="00306C61"/>
    <w:rsid w:val="0031002D"/>
    <w:rsid w:val="00310856"/>
    <w:rsid w:val="00311B88"/>
    <w:rsid w:val="003128FD"/>
    <w:rsid w:val="00312F59"/>
    <w:rsid w:val="00312FF5"/>
    <w:rsid w:val="00314D25"/>
    <w:rsid w:val="003153AE"/>
    <w:rsid w:val="00315FDD"/>
    <w:rsid w:val="003169C8"/>
    <w:rsid w:val="00316F06"/>
    <w:rsid w:val="0031766E"/>
    <w:rsid w:val="003176B3"/>
    <w:rsid w:val="00317C6C"/>
    <w:rsid w:val="003200B6"/>
    <w:rsid w:val="00320156"/>
    <w:rsid w:val="003208AE"/>
    <w:rsid w:val="00320DB1"/>
    <w:rsid w:val="00320F80"/>
    <w:rsid w:val="00321FE8"/>
    <w:rsid w:val="003223BB"/>
    <w:rsid w:val="003223C1"/>
    <w:rsid w:val="0032243F"/>
    <w:rsid w:val="00324094"/>
    <w:rsid w:val="00324ED2"/>
    <w:rsid w:val="00325643"/>
    <w:rsid w:val="00327112"/>
    <w:rsid w:val="00327833"/>
    <w:rsid w:val="0032797D"/>
    <w:rsid w:val="00327FC2"/>
    <w:rsid w:val="003303A3"/>
    <w:rsid w:val="00330AB3"/>
    <w:rsid w:val="003314C2"/>
    <w:rsid w:val="00331674"/>
    <w:rsid w:val="00331C3D"/>
    <w:rsid w:val="00332079"/>
    <w:rsid w:val="003325F0"/>
    <w:rsid w:val="003329A3"/>
    <w:rsid w:val="00332A5D"/>
    <w:rsid w:val="00333314"/>
    <w:rsid w:val="0033342B"/>
    <w:rsid w:val="003338FA"/>
    <w:rsid w:val="003342A6"/>
    <w:rsid w:val="00334360"/>
    <w:rsid w:val="0033445D"/>
    <w:rsid w:val="00334627"/>
    <w:rsid w:val="00334ACF"/>
    <w:rsid w:val="00334F08"/>
    <w:rsid w:val="00335678"/>
    <w:rsid w:val="003366A3"/>
    <w:rsid w:val="00336812"/>
    <w:rsid w:val="00337394"/>
    <w:rsid w:val="003374DA"/>
    <w:rsid w:val="0034097D"/>
    <w:rsid w:val="00340AFC"/>
    <w:rsid w:val="003410E7"/>
    <w:rsid w:val="00341466"/>
    <w:rsid w:val="003416E8"/>
    <w:rsid w:val="00341BF2"/>
    <w:rsid w:val="00341D7B"/>
    <w:rsid w:val="003424D6"/>
    <w:rsid w:val="0034331B"/>
    <w:rsid w:val="00343C37"/>
    <w:rsid w:val="003444D6"/>
    <w:rsid w:val="003444DC"/>
    <w:rsid w:val="00345395"/>
    <w:rsid w:val="003455F4"/>
    <w:rsid w:val="003458C2"/>
    <w:rsid w:val="00345CFE"/>
    <w:rsid w:val="0034617B"/>
    <w:rsid w:val="00346849"/>
    <w:rsid w:val="00346CFF"/>
    <w:rsid w:val="003515FD"/>
    <w:rsid w:val="003518CE"/>
    <w:rsid w:val="00351E1D"/>
    <w:rsid w:val="00352AF3"/>
    <w:rsid w:val="00352FD5"/>
    <w:rsid w:val="00355189"/>
    <w:rsid w:val="00355990"/>
    <w:rsid w:val="003563D7"/>
    <w:rsid w:val="003566B4"/>
    <w:rsid w:val="0035679F"/>
    <w:rsid w:val="00357503"/>
    <w:rsid w:val="00357765"/>
    <w:rsid w:val="00357E90"/>
    <w:rsid w:val="003607B8"/>
    <w:rsid w:val="0036100B"/>
    <w:rsid w:val="00361154"/>
    <w:rsid w:val="00362065"/>
    <w:rsid w:val="00363B64"/>
    <w:rsid w:val="00363B99"/>
    <w:rsid w:val="00363CE8"/>
    <w:rsid w:val="00363F5D"/>
    <w:rsid w:val="0036400C"/>
    <w:rsid w:val="00364AE2"/>
    <w:rsid w:val="00364B5A"/>
    <w:rsid w:val="0036641A"/>
    <w:rsid w:val="0036675B"/>
    <w:rsid w:val="0036690B"/>
    <w:rsid w:val="00366A26"/>
    <w:rsid w:val="00366E92"/>
    <w:rsid w:val="003670BD"/>
    <w:rsid w:val="00367184"/>
    <w:rsid w:val="00367785"/>
    <w:rsid w:val="00370598"/>
    <w:rsid w:val="00370747"/>
    <w:rsid w:val="00370A84"/>
    <w:rsid w:val="00371137"/>
    <w:rsid w:val="00371899"/>
    <w:rsid w:val="003719C8"/>
    <w:rsid w:val="00371A68"/>
    <w:rsid w:val="00371D6D"/>
    <w:rsid w:val="003722B0"/>
    <w:rsid w:val="0037261B"/>
    <w:rsid w:val="0037269A"/>
    <w:rsid w:val="00372A59"/>
    <w:rsid w:val="003744FA"/>
    <w:rsid w:val="003749D0"/>
    <w:rsid w:val="00375194"/>
    <w:rsid w:val="00375420"/>
    <w:rsid w:val="0037582B"/>
    <w:rsid w:val="00375EED"/>
    <w:rsid w:val="00375FC6"/>
    <w:rsid w:val="00376E06"/>
    <w:rsid w:val="003770AE"/>
    <w:rsid w:val="00377295"/>
    <w:rsid w:val="00377972"/>
    <w:rsid w:val="00380423"/>
    <w:rsid w:val="003810FA"/>
    <w:rsid w:val="00381A50"/>
    <w:rsid w:val="003821B4"/>
    <w:rsid w:val="003825C1"/>
    <w:rsid w:val="00382CAA"/>
    <w:rsid w:val="00382D37"/>
    <w:rsid w:val="003832E7"/>
    <w:rsid w:val="0038338A"/>
    <w:rsid w:val="00383CC0"/>
    <w:rsid w:val="00386175"/>
    <w:rsid w:val="0038690D"/>
    <w:rsid w:val="00386E79"/>
    <w:rsid w:val="00387B0A"/>
    <w:rsid w:val="00387C55"/>
    <w:rsid w:val="003901A8"/>
    <w:rsid w:val="0039053C"/>
    <w:rsid w:val="00391056"/>
    <w:rsid w:val="003911B8"/>
    <w:rsid w:val="00391359"/>
    <w:rsid w:val="003921DF"/>
    <w:rsid w:val="00392936"/>
    <w:rsid w:val="00394199"/>
    <w:rsid w:val="003942C0"/>
    <w:rsid w:val="00394542"/>
    <w:rsid w:val="00394763"/>
    <w:rsid w:val="00394BB0"/>
    <w:rsid w:val="0039518B"/>
    <w:rsid w:val="0039654B"/>
    <w:rsid w:val="00397516"/>
    <w:rsid w:val="003978B6"/>
    <w:rsid w:val="00397E43"/>
    <w:rsid w:val="003A059F"/>
    <w:rsid w:val="003A079A"/>
    <w:rsid w:val="003A07F4"/>
    <w:rsid w:val="003A1314"/>
    <w:rsid w:val="003A1437"/>
    <w:rsid w:val="003A1FFF"/>
    <w:rsid w:val="003A2499"/>
    <w:rsid w:val="003A2E11"/>
    <w:rsid w:val="003A2E51"/>
    <w:rsid w:val="003A35EC"/>
    <w:rsid w:val="003A3684"/>
    <w:rsid w:val="003A3A46"/>
    <w:rsid w:val="003A3C1C"/>
    <w:rsid w:val="003A3EFF"/>
    <w:rsid w:val="003A4179"/>
    <w:rsid w:val="003A4590"/>
    <w:rsid w:val="003A47C2"/>
    <w:rsid w:val="003A4F61"/>
    <w:rsid w:val="003A629F"/>
    <w:rsid w:val="003A6603"/>
    <w:rsid w:val="003A6636"/>
    <w:rsid w:val="003A78A0"/>
    <w:rsid w:val="003B0179"/>
    <w:rsid w:val="003B060A"/>
    <w:rsid w:val="003B0961"/>
    <w:rsid w:val="003B1213"/>
    <w:rsid w:val="003B133C"/>
    <w:rsid w:val="003B13C2"/>
    <w:rsid w:val="003B1645"/>
    <w:rsid w:val="003B1A55"/>
    <w:rsid w:val="003B2D75"/>
    <w:rsid w:val="003B3641"/>
    <w:rsid w:val="003B3DC7"/>
    <w:rsid w:val="003B3F89"/>
    <w:rsid w:val="003B4035"/>
    <w:rsid w:val="003B41C9"/>
    <w:rsid w:val="003B4523"/>
    <w:rsid w:val="003B45FA"/>
    <w:rsid w:val="003B4785"/>
    <w:rsid w:val="003B616E"/>
    <w:rsid w:val="003B6B36"/>
    <w:rsid w:val="003C0BF2"/>
    <w:rsid w:val="003C0CA8"/>
    <w:rsid w:val="003C1311"/>
    <w:rsid w:val="003C15C0"/>
    <w:rsid w:val="003C1B46"/>
    <w:rsid w:val="003C1EF7"/>
    <w:rsid w:val="003C1F47"/>
    <w:rsid w:val="003C284E"/>
    <w:rsid w:val="003C2DA9"/>
    <w:rsid w:val="003C3097"/>
    <w:rsid w:val="003C30E8"/>
    <w:rsid w:val="003C32A9"/>
    <w:rsid w:val="003C413C"/>
    <w:rsid w:val="003C4214"/>
    <w:rsid w:val="003C4D29"/>
    <w:rsid w:val="003C51A0"/>
    <w:rsid w:val="003C5976"/>
    <w:rsid w:val="003C59E9"/>
    <w:rsid w:val="003C5E26"/>
    <w:rsid w:val="003C7510"/>
    <w:rsid w:val="003C7CD7"/>
    <w:rsid w:val="003D0442"/>
    <w:rsid w:val="003D1C29"/>
    <w:rsid w:val="003D2225"/>
    <w:rsid w:val="003D2B47"/>
    <w:rsid w:val="003D2E08"/>
    <w:rsid w:val="003D37E3"/>
    <w:rsid w:val="003D409B"/>
    <w:rsid w:val="003D4BC3"/>
    <w:rsid w:val="003D57A1"/>
    <w:rsid w:val="003D5910"/>
    <w:rsid w:val="003D650A"/>
    <w:rsid w:val="003D6AC6"/>
    <w:rsid w:val="003D6DE5"/>
    <w:rsid w:val="003D6FAB"/>
    <w:rsid w:val="003D73E4"/>
    <w:rsid w:val="003D7DC7"/>
    <w:rsid w:val="003E006D"/>
    <w:rsid w:val="003E07A2"/>
    <w:rsid w:val="003E0FFD"/>
    <w:rsid w:val="003E1B6E"/>
    <w:rsid w:val="003E1CFB"/>
    <w:rsid w:val="003E27E9"/>
    <w:rsid w:val="003E2C7B"/>
    <w:rsid w:val="003E31BC"/>
    <w:rsid w:val="003E3D91"/>
    <w:rsid w:val="003E3E96"/>
    <w:rsid w:val="003E4A0D"/>
    <w:rsid w:val="003E4BB9"/>
    <w:rsid w:val="003E51F1"/>
    <w:rsid w:val="003E5C54"/>
    <w:rsid w:val="003E6175"/>
    <w:rsid w:val="003E6766"/>
    <w:rsid w:val="003F026F"/>
    <w:rsid w:val="003F09ED"/>
    <w:rsid w:val="003F0CCC"/>
    <w:rsid w:val="003F13EC"/>
    <w:rsid w:val="003F282E"/>
    <w:rsid w:val="003F3E1F"/>
    <w:rsid w:val="003F4219"/>
    <w:rsid w:val="003F42E8"/>
    <w:rsid w:val="003F4E46"/>
    <w:rsid w:val="003F559A"/>
    <w:rsid w:val="003F562D"/>
    <w:rsid w:val="003F5D33"/>
    <w:rsid w:val="003F600D"/>
    <w:rsid w:val="003F60A0"/>
    <w:rsid w:val="003F6556"/>
    <w:rsid w:val="003F6612"/>
    <w:rsid w:val="003F6A23"/>
    <w:rsid w:val="003F6BBA"/>
    <w:rsid w:val="003F6CF9"/>
    <w:rsid w:val="003F75E9"/>
    <w:rsid w:val="003F7D7A"/>
    <w:rsid w:val="004004D2"/>
    <w:rsid w:val="004004E1"/>
    <w:rsid w:val="004004F9"/>
    <w:rsid w:val="0040103E"/>
    <w:rsid w:val="004011C7"/>
    <w:rsid w:val="00401861"/>
    <w:rsid w:val="00401EC6"/>
    <w:rsid w:val="00401F8E"/>
    <w:rsid w:val="00402279"/>
    <w:rsid w:val="0040234F"/>
    <w:rsid w:val="00402668"/>
    <w:rsid w:val="00402A5F"/>
    <w:rsid w:val="004033CA"/>
    <w:rsid w:val="004040F9"/>
    <w:rsid w:val="00404295"/>
    <w:rsid w:val="0040518D"/>
    <w:rsid w:val="00405629"/>
    <w:rsid w:val="00406094"/>
    <w:rsid w:val="0040634A"/>
    <w:rsid w:val="00406512"/>
    <w:rsid w:val="004068B9"/>
    <w:rsid w:val="0040695C"/>
    <w:rsid w:val="00406A98"/>
    <w:rsid w:val="004070E6"/>
    <w:rsid w:val="004070F0"/>
    <w:rsid w:val="004075E6"/>
    <w:rsid w:val="0040771A"/>
    <w:rsid w:val="00407755"/>
    <w:rsid w:val="00410A22"/>
    <w:rsid w:val="00411056"/>
    <w:rsid w:val="004112FF"/>
    <w:rsid w:val="00411FC4"/>
    <w:rsid w:val="00412C83"/>
    <w:rsid w:val="004140BB"/>
    <w:rsid w:val="00414622"/>
    <w:rsid w:val="00414733"/>
    <w:rsid w:val="004154AE"/>
    <w:rsid w:val="004156EB"/>
    <w:rsid w:val="00415AE3"/>
    <w:rsid w:val="0041690B"/>
    <w:rsid w:val="004169F0"/>
    <w:rsid w:val="00416DE4"/>
    <w:rsid w:val="00417787"/>
    <w:rsid w:val="00417D30"/>
    <w:rsid w:val="00417E02"/>
    <w:rsid w:val="00420C86"/>
    <w:rsid w:val="00422430"/>
    <w:rsid w:val="0042271D"/>
    <w:rsid w:val="00423A18"/>
    <w:rsid w:val="00424466"/>
    <w:rsid w:val="00425B88"/>
    <w:rsid w:val="00425F0D"/>
    <w:rsid w:val="00426A8E"/>
    <w:rsid w:val="00427013"/>
    <w:rsid w:val="004277D0"/>
    <w:rsid w:val="00427B5D"/>
    <w:rsid w:val="00427D0A"/>
    <w:rsid w:val="0043050C"/>
    <w:rsid w:val="0043090E"/>
    <w:rsid w:val="0043093A"/>
    <w:rsid w:val="0043192F"/>
    <w:rsid w:val="00431A0B"/>
    <w:rsid w:val="00431A78"/>
    <w:rsid w:val="00431CFC"/>
    <w:rsid w:val="00432339"/>
    <w:rsid w:val="00432707"/>
    <w:rsid w:val="00432F16"/>
    <w:rsid w:val="00432F1B"/>
    <w:rsid w:val="004335A9"/>
    <w:rsid w:val="0043520E"/>
    <w:rsid w:val="00435AE4"/>
    <w:rsid w:val="00435F4E"/>
    <w:rsid w:val="004364BD"/>
    <w:rsid w:val="00436569"/>
    <w:rsid w:val="00436D6A"/>
    <w:rsid w:val="0044030B"/>
    <w:rsid w:val="00440765"/>
    <w:rsid w:val="004419E1"/>
    <w:rsid w:val="00441AFF"/>
    <w:rsid w:val="00441D57"/>
    <w:rsid w:val="004421EE"/>
    <w:rsid w:val="00442A33"/>
    <w:rsid w:val="00442A44"/>
    <w:rsid w:val="00442FBD"/>
    <w:rsid w:val="00443478"/>
    <w:rsid w:val="004438B2"/>
    <w:rsid w:val="0044429B"/>
    <w:rsid w:val="00444ED0"/>
    <w:rsid w:val="0044509E"/>
    <w:rsid w:val="004450DC"/>
    <w:rsid w:val="0044537F"/>
    <w:rsid w:val="0044546F"/>
    <w:rsid w:val="00445FFA"/>
    <w:rsid w:val="00446135"/>
    <w:rsid w:val="00446171"/>
    <w:rsid w:val="00446650"/>
    <w:rsid w:val="004472A5"/>
    <w:rsid w:val="004472BA"/>
    <w:rsid w:val="0044778C"/>
    <w:rsid w:val="0044784E"/>
    <w:rsid w:val="00447960"/>
    <w:rsid w:val="004504F2"/>
    <w:rsid w:val="0045074F"/>
    <w:rsid w:val="004509FF"/>
    <w:rsid w:val="00451225"/>
    <w:rsid w:val="0045236E"/>
    <w:rsid w:val="00452374"/>
    <w:rsid w:val="00452A54"/>
    <w:rsid w:val="00452DED"/>
    <w:rsid w:val="00453A14"/>
    <w:rsid w:val="00453F12"/>
    <w:rsid w:val="00454CC1"/>
    <w:rsid w:val="00456F07"/>
    <w:rsid w:val="0045706C"/>
    <w:rsid w:val="0045775D"/>
    <w:rsid w:val="00460063"/>
    <w:rsid w:val="004603F8"/>
    <w:rsid w:val="004606CF"/>
    <w:rsid w:val="004606DF"/>
    <w:rsid w:val="00460786"/>
    <w:rsid w:val="00460B9B"/>
    <w:rsid w:val="00460D55"/>
    <w:rsid w:val="004616BF"/>
    <w:rsid w:val="004616F5"/>
    <w:rsid w:val="00461A67"/>
    <w:rsid w:val="00461AE9"/>
    <w:rsid w:val="0046216C"/>
    <w:rsid w:val="004623BE"/>
    <w:rsid w:val="0046280A"/>
    <w:rsid w:val="00463A8C"/>
    <w:rsid w:val="00463F05"/>
    <w:rsid w:val="00464578"/>
    <w:rsid w:val="00464DAA"/>
    <w:rsid w:val="00465A8D"/>
    <w:rsid w:val="0046602F"/>
    <w:rsid w:val="00467078"/>
    <w:rsid w:val="0046708C"/>
    <w:rsid w:val="0046715D"/>
    <w:rsid w:val="00467BF5"/>
    <w:rsid w:val="00467E50"/>
    <w:rsid w:val="00467F1D"/>
    <w:rsid w:val="00467F85"/>
    <w:rsid w:val="00470145"/>
    <w:rsid w:val="00471A1C"/>
    <w:rsid w:val="004725DA"/>
    <w:rsid w:val="00472B7A"/>
    <w:rsid w:val="00472FE9"/>
    <w:rsid w:val="00473223"/>
    <w:rsid w:val="00473E99"/>
    <w:rsid w:val="004741D8"/>
    <w:rsid w:val="00474275"/>
    <w:rsid w:val="00474926"/>
    <w:rsid w:val="00474EB7"/>
    <w:rsid w:val="00475245"/>
    <w:rsid w:val="0047533C"/>
    <w:rsid w:val="00475DE1"/>
    <w:rsid w:val="00475E5F"/>
    <w:rsid w:val="00475EB7"/>
    <w:rsid w:val="00476421"/>
    <w:rsid w:val="004769B0"/>
    <w:rsid w:val="004776B8"/>
    <w:rsid w:val="00477921"/>
    <w:rsid w:val="00477BC0"/>
    <w:rsid w:val="00480A06"/>
    <w:rsid w:val="00480ABE"/>
    <w:rsid w:val="00481176"/>
    <w:rsid w:val="0048138F"/>
    <w:rsid w:val="004816D6"/>
    <w:rsid w:val="00481742"/>
    <w:rsid w:val="004817E8"/>
    <w:rsid w:val="00481922"/>
    <w:rsid w:val="004822E9"/>
    <w:rsid w:val="0048276B"/>
    <w:rsid w:val="00483318"/>
    <w:rsid w:val="00483563"/>
    <w:rsid w:val="004835ED"/>
    <w:rsid w:val="00483DED"/>
    <w:rsid w:val="00484529"/>
    <w:rsid w:val="00484627"/>
    <w:rsid w:val="00484CED"/>
    <w:rsid w:val="00484F7F"/>
    <w:rsid w:val="004854FB"/>
    <w:rsid w:val="00485859"/>
    <w:rsid w:val="00485A2E"/>
    <w:rsid w:val="00485E58"/>
    <w:rsid w:val="00486084"/>
    <w:rsid w:val="00486886"/>
    <w:rsid w:val="00486C1E"/>
    <w:rsid w:val="00486DBF"/>
    <w:rsid w:val="0048732B"/>
    <w:rsid w:val="00490487"/>
    <w:rsid w:val="00491714"/>
    <w:rsid w:val="00491AAC"/>
    <w:rsid w:val="00492345"/>
    <w:rsid w:val="00493C04"/>
    <w:rsid w:val="00493F52"/>
    <w:rsid w:val="00493F83"/>
    <w:rsid w:val="004949AD"/>
    <w:rsid w:val="0049566D"/>
    <w:rsid w:val="004958BF"/>
    <w:rsid w:val="00495F5D"/>
    <w:rsid w:val="004960FA"/>
    <w:rsid w:val="004963F6"/>
    <w:rsid w:val="0049683B"/>
    <w:rsid w:val="00497216"/>
    <w:rsid w:val="00497A80"/>
    <w:rsid w:val="004A04F0"/>
    <w:rsid w:val="004A0849"/>
    <w:rsid w:val="004A1BB0"/>
    <w:rsid w:val="004A25A8"/>
    <w:rsid w:val="004A3351"/>
    <w:rsid w:val="004A3760"/>
    <w:rsid w:val="004A4014"/>
    <w:rsid w:val="004A4D7F"/>
    <w:rsid w:val="004A4DFD"/>
    <w:rsid w:val="004A56DF"/>
    <w:rsid w:val="004A59EB"/>
    <w:rsid w:val="004A5E44"/>
    <w:rsid w:val="004A6A6E"/>
    <w:rsid w:val="004A6A7F"/>
    <w:rsid w:val="004A757C"/>
    <w:rsid w:val="004A7776"/>
    <w:rsid w:val="004B0318"/>
    <w:rsid w:val="004B08AE"/>
    <w:rsid w:val="004B095E"/>
    <w:rsid w:val="004B0C3F"/>
    <w:rsid w:val="004B2774"/>
    <w:rsid w:val="004B29AC"/>
    <w:rsid w:val="004B33AE"/>
    <w:rsid w:val="004B33EE"/>
    <w:rsid w:val="004B3757"/>
    <w:rsid w:val="004B3880"/>
    <w:rsid w:val="004B3E05"/>
    <w:rsid w:val="004B3ECF"/>
    <w:rsid w:val="004B4F51"/>
    <w:rsid w:val="004B5DA7"/>
    <w:rsid w:val="004B61D9"/>
    <w:rsid w:val="004B64E6"/>
    <w:rsid w:val="004B6B46"/>
    <w:rsid w:val="004B7F7B"/>
    <w:rsid w:val="004C0058"/>
    <w:rsid w:val="004C03EB"/>
    <w:rsid w:val="004C04BA"/>
    <w:rsid w:val="004C0DAF"/>
    <w:rsid w:val="004C0FD4"/>
    <w:rsid w:val="004C1059"/>
    <w:rsid w:val="004C19D1"/>
    <w:rsid w:val="004C2B02"/>
    <w:rsid w:val="004C3450"/>
    <w:rsid w:val="004C351E"/>
    <w:rsid w:val="004C373F"/>
    <w:rsid w:val="004C3CD0"/>
    <w:rsid w:val="004C47DB"/>
    <w:rsid w:val="004C4CDA"/>
    <w:rsid w:val="004C522E"/>
    <w:rsid w:val="004C5F8F"/>
    <w:rsid w:val="004C64C7"/>
    <w:rsid w:val="004C6733"/>
    <w:rsid w:val="004C6DBC"/>
    <w:rsid w:val="004C6E85"/>
    <w:rsid w:val="004C6F6B"/>
    <w:rsid w:val="004C7CF8"/>
    <w:rsid w:val="004C7E2D"/>
    <w:rsid w:val="004D0658"/>
    <w:rsid w:val="004D0AF8"/>
    <w:rsid w:val="004D166E"/>
    <w:rsid w:val="004D1AD2"/>
    <w:rsid w:val="004D2D75"/>
    <w:rsid w:val="004D334D"/>
    <w:rsid w:val="004D36FE"/>
    <w:rsid w:val="004D3BF9"/>
    <w:rsid w:val="004D499F"/>
    <w:rsid w:val="004D690F"/>
    <w:rsid w:val="004D711F"/>
    <w:rsid w:val="004D7395"/>
    <w:rsid w:val="004D73EA"/>
    <w:rsid w:val="004D7993"/>
    <w:rsid w:val="004E0440"/>
    <w:rsid w:val="004E069E"/>
    <w:rsid w:val="004E0DCA"/>
    <w:rsid w:val="004E0DF0"/>
    <w:rsid w:val="004E12D3"/>
    <w:rsid w:val="004E1303"/>
    <w:rsid w:val="004E1505"/>
    <w:rsid w:val="004E1D48"/>
    <w:rsid w:val="004E272E"/>
    <w:rsid w:val="004E28C9"/>
    <w:rsid w:val="004E3020"/>
    <w:rsid w:val="004E3162"/>
    <w:rsid w:val="004E3BF3"/>
    <w:rsid w:val="004E3C64"/>
    <w:rsid w:val="004E3D0D"/>
    <w:rsid w:val="004E3E65"/>
    <w:rsid w:val="004E482E"/>
    <w:rsid w:val="004E4F4C"/>
    <w:rsid w:val="004E59E4"/>
    <w:rsid w:val="004E6624"/>
    <w:rsid w:val="004E6C76"/>
    <w:rsid w:val="004E6CD0"/>
    <w:rsid w:val="004E6EAC"/>
    <w:rsid w:val="004E7263"/>
    <w:rsid w:val="004E7280"/>
    <w:rsid w:val="004E75C3"/>
    <w:rsid w:val="004E7664"/>
    <w:rsid w:val="004F07F9"/>
    <w:rsid w:val="004F0981"/>
    <w:rsid w:val="004F0A81"/>
    <w:rsid w:val="004F0AA7"/>
    <w:rsid w:val="004F0BF8"/>
    <w:rsid w:val="004F0D2D"/>
    <w:rsid w:val="004F1338"/>
    <w:rsid w:val="004F16D6"/>
    <w:rsid w:val="004F23E2"/>
    <w:rsid w:val="004F2CB4"/>
    <w:rsid w:val="004F3068"/>
    <w:rsid w:val="004F3CB9"/>
    <w:rsid w:val="004F3F68"/>
    <w:rsid w:val="004F3FC9"/>
    <w:rsid w:val="004F448C"/>
    <w:rsid w:val="004F4A54"/>
    <w:rsid w:val="004F5144"/>
    <w:rsid w:val="004F5A66"/>
    <w:rsid w:val="004F5A97"/>
    <w:rsid w:val="004F71B0"/>
    <w:rsid w:val="004F75FF"/>
    <w:rsid w:val="004F78B1"/>
    <w:rsid w:val="00500237"/>
    <w:rsid w:val="0050056F"/>
    <w:rsid w:val="005016CE"/>
    <w:rsid w:val="00501A1A"/>
    <w:rsid w:val="00501BB1"/>
    <w:rsid w:val="0050220E"/>
    <w:rsid w:val="005022EC"/>
    <w:rsid w:val="00502BF0"/>
    <w:rsid w:val="00502D9B"/>
    <w:rsid w:val="00503671"/>
    <w:rsid w:val="005037A3"/>
    <w:rsid w:val="00503DBC"/>
    <w:rsid w:val="005052BF"/>
    <w:rsid w:val="00506F3A"/>
    <w:rsid w:val="0050724C"/>
    <w:rsid w:val="00507BA3"/>
    <w:rsid w:val="00510A1F"/>
    <w:rsid w:val="00511AB5"/>
    <w:rsid w:val="00512415"/>
    <w:rsid w:val="005128D0"/>
    <w:rsid w:val="00512BC4"/>
    <w:rsid w:val="00512E32"/>
    <w:rsid w:val="00512FE5"/>
    <w:rsid w:val="00514DA2"/>
    <w:rsid w:val="0051519B"/>
    <w:rsid w:val="005159EC"/>
    <w:rsid w:val="005205B2"/>
    <w:rsid w:val="00522183"/>
    <w:rsid w:val="00522390"/>
    <w:rsid w:val="005225C2"/>
    <w:rsid w:val="00522633"/>
    <w:rsid w:val="00522E3D"/>
    <w:rsid w:val="00523598"/>
    <w:rsid w:val="00523F0C"/>
    <w:rsid w:val="00524D90"/>
    <w:rsid w:val="00524E0F"/>
    <w:rsid w:val="00524EA8"/>
    <w:rsid w:val="0052535B"/>
    <w:rsid w:val="00525535"/>
    <w:rsid w:val="0052553A"/>
    <w:rsid w:val="005255AA"/>
    <w:rsid w:val="005257CA"/>
    <w:rsid w:val="005257D2"/>
    <w:rsid w:val="00525950"/>
    <w:rsid w:val="00525F09"/>
    <w:rsid w:val="0052677B"/>
    <w:rsid w:val="00526BEF"/>
    <w:rsid w:val="00526C57"/>
    <w:rsid w:val="00527A97"/>
    <w:rsid w:val="005303D6"/>
    <w:rsid w:val="005304B8"/>
    <w:rsid w:val="00530C6B"/>
    <w:rsid w:val="00530CAA"/>
    <w:rsid w:val="005312C0"/>
    <w:rsid w:val="00531304"/>
    <w:rsid w:val="00531BBF"/>
    <w:rsid w:val="005330AB"/>
    <w:rsid w:val="00533AC5"/>
    <w:rsid w:val="005344B8"/>
    <w:rsid w:val="00534D71"/>
    <w:rsid w:val="00534EBF"/>
    <w:rsid w:val="0053512A"/>
    <w:rsid w:val="0053590F"/>
    <w:rsid w:val="00536877"/>
    <w:rsid w:val="00537392"/>
    <w:rsid w:val="005376D2"/>
    <w:rsid w:val="0053798C"/>
    <w:rsid w:val="005404EC"/>
    <w:rsid w:val="005413C3"/>
    <w:rsid w:val="005427F3"/>
    <w:rsid w:val="00542A03"/>
    <w:rsid w:val="00542EAE"/>
    <w:rsid w:val="00543062"/>
    <w:rsid w:val="0054359F"/>
    <w:rsid w:val="0054367B"/>
    <w:rsid w:val="00543A2B"/>
    <w:rsid w:val="0054463C"/>
    <w:rsid w:val="005465D6"/>
    <w:rsid w:val="00547435"/>
    <w:rsid w:val="00547D24"/>
    <w:rsid w:val="00550D2B"/>
    <w:rsid w:val="00550DDA"/>
    <w:rsid w:val="0055132D"/>
    <w:rsid w:val="00551667"/>
    <w:rsid w:val="00551E60"/>
    <w:rsid w:val="00552712"/>
    <w:rsid w:val="00553499"/>
    <w:rsid w:val="005534C5"/>
    <w:rsid w:val="00553CC7"/>
    <w:rsid w:val="00553F95"/>
    <w:rsid w:val="00553FD8"/>
    <w:rsid w:val="005544EC"/>
    <w:rsid w:val="00555051"/>
    <w:rsid w:val="0055528F"/>
    <w:rsid w:val="00555BC6"/>
    <w:rsid w:val="00555BCE"/>
    <w:rsid w:val="00555FBD"/>
    <w:rsid w:val="00556294"/>
    <w:rsid w:val="00556FD6"/>
    <w:rsid w:val="00557A55"/>
    <w:rsid w:val="0056027E"/>
    <w:rsid w:val="0056043E"/>
    <w:rsid w:val="005607B0"/>
    <w:rsid w:val="00560DE1"/>
    <w:rsid w:val="005629D8"/>
    <w:rsid w:val="00562D62"/>
    <w:rsid w:val="005651B5"/>
    <w:rsid w:val="005652F1"/>
    <w:rsid w:val="005654E7"/>
    <w:rsid w:val="005657EE"/>
    <w:rsid w:val="00565ADD"/>
    <w:rsid w:val="00566F5F"/>
    <w:rsid w:val="00567261"/>
    <w:rsid w:val="00567AF6"/>
    <w:rsid w:val="00567E17"/>
    <w:rsid w:val="005708AC"/>
    <w:rsid w:val="00570CD0"/>
    <w:rsid w:val="005710D6"/>
    <w:rsid w:val="00571790"/>
    <w:rsid w:val="00571CDF"/>
    <w:rsid w:val="00572CA5"/>
    <w:rsid w:val="0057462D"/>
    <w:rsid w:val="005746DF"/>
    <w:rsid w:val="00574E18"/>
    <w:rsid w:val="00574E3C"/>
    <w:rsid w:val="00575AB1"/>
    <w:rsid w:val="00575C70"/>
    <w:rsid w:val="00575CB5"/>
    <w:rsid w:val="0057667B"/>
    <w:rsid w:val="005768BB"/>
    <w:rsid w:val="00576CA5"/>
    <w:rsid w:val="00576F19"/>
    <w:rsid w:val="0058008D"/>
    <w:rsid w:val="00580573"/>
    <w:rsid w:val="00580E35"/>
    <w:rsid w:val="00580F20"/>
    <w:rsid w:val="00581113"/>
    <w:rsid w:val="0058116F"/>
    <w:rsid w:val="00581888"/>
    <w:rsid w:val="005820D0"/>
    <w:rsid w:val="005834A8"/>
    <w:rsid w:val="00583C94"/>
    <w:rsid w:val="00585162"/>
    <w:rsid w:val="005859E8"/>
    <w:rsid w:val="00586460"/>
    <w:rsid w:val="00586D5B"/>
    <w:rsid w:val="00586E70"/>
    <w:rsid w:val="00587037"/>
    <w:rsid w:val="005872ED"/>
    <w:rsid w:val="00587366"/>
    <w:rsid w:val="0058759E"/>
    <w:rsid w:val="00587C2E"/>
    <w:rsid w:val="0059099D"/>
    <w:rsid w:val="00590B7D"/>
    <w:rsid w:val="00590FEB"/>
    <w:rsid w:val="00591453"/>
    <w:rsid w:val="00591654"/>
    <w:rsid w:val="00592195"/>
    <w:rsid w:val="005926DD"/>
    <w:rsid w:val="0059298B"/>
    <w:rsid w:val="00592D00"/>
    <w:rsid w:val="00593374"/>
    <w:rsid w:val="00593B40"/>
    <w:rsid w:val="00594400"/>
    <w:rsid w:val="0059444F"/>
    <w:rsid w:val="00594721"/>
    <w:rsid w:val="00594FCA"/>
    <w:rsid w:val="0059512A"/>
    <w:rsid w:val="00595263"/>
    <w:rsid w:val="00595935"/>
    <w:rsid w:val="00595BF8"/>
    <w:rsid w:val="005A0235"/>
    <w:rsid w:val="005A083E"/>
    <w:rsid w:val="005A1C47"/>
    <w:rsid w:val="005A1C7B"/>
    <w:rsid w:val="005A1FB2"/>
    <w:rsid w:val="005A28D0"/>
    <w:rsid w:val="005A301A"/>
    <w:rsid w:val="005A3918"/>
    <w:rsid w:val="005A3A52"/>
    <w:rsid w:val="005A41FF"/>
    <w:rsid w:val="005A45EA"/>
    <w:rsid w:val="005A4668"/>
    <w:rsid w:val="005A4C8E"/>
    <w:rsid w:val="005A502C"/>
    <w:rsid w:val="005A5331"/>
    <w:rsid w:val="005A5D8F"/>
    <w:rsid w:val="005A5DCC"/>
    <w:rsid w:val="005A6481"/>
    <w:rsid w:val="005A6901"/>
    <w:rsid w:val="005A779E"/>
    <w:rsid w:val="005A7909"/>
    <w:rsid w:val="005B01E5"/>
    <w:rsid w:val="005B0FA6"/>
    <w:rsid w:val="005B2137"/>
    <w:rsid w:val="005B2139"/>
    <w:rsid w:val="005B35A9"/>
    <w:rsid w:val="005B51F7"/>
    <w:rsid w:val="005B554D"/>
    <w:rsid w:val="005B60DC"/>
    <w:rsid w:val="005B6C98"/>
    <w:rsid w:val="005B6ECD"/>
    <w:rsid w:val="005B7488"/>
    <w:rsid w:val="005B7564"/>
    <w:rsid w:val="005B76B3"/>
    <w:rsid w:val="005B79E2"/>
    <w:rsid w:val="005B7DB1"/>
    <w:rsid w:val="005C0937"/>
    <w:rsid w:val="005C0954"/>
    <w:rsid w:val="005C0E19"/>
    <w:rsid w:val="005C0F2B"/>
    <w:rsid w:val="005C215E"/>
    <w:rsid w:val="005C2170"/>
    <w:rsid w:val="005C2272"/>
    <w:rsid w:val="005C2CDC"/>
    <w:rsid w:val="005C3F0F"/>
    <w:rsid w:val="005C41CE"/>
    <w:rsid w:val="005C7560"/>
    <w:rsid w:val="005C7F0D"/>
    <w:rsid w:val="005D0736"/>
    <w:rsid w:val="005D0E9F"/>
    <w:rsid w:val="005D1239"/>
    <w:rsid w:val="005D200E"/>
    <w:rsid w:val="005D234F"/>
    <w:rsid w:val="005D25CF"/>
    <w:rsid w:val="005D2A66"/>
    <w:rsid w:val="005D2F9C"/>
    <w:rsid w:val="005D3402"/>
    <w:rsid w:val="005D4540"/>
    <w:rsid w:val="005D5954"/>
    <w:rsid w:val="005D6376"/>
    <w:rsid w:val="005D6EF2"/>
    <w:rsid w:val="005D71B5"/>
    <w:rsid w:val="005D77FC"/>
    <w:rsid w:val="005D7BF8"/>
    <w:rsid w:val="005E001A"/>
    <w:rsid w:val="005E00A8"/>
    <w:rsid w:val="005E012C"/>
    <w:rsid w:val="005E0C43"/>
    <w:rsid w:val="005E0D00"/>
    <w:rsid w:val="005E0FD2"/>
    <w:rsid w:val="005E1C81"/>
    <w:rsid w:val="005E2BE8"/>
    <w:rsid w:val="005E30B7"/>
    <w:rsid w:val="005E397D"/>
    <w:rsid w:val="005E44BB"/>
    <w:rsid w:val="005E5DB1"/>
    <w:rsid w:val="005E6B2C"/>
    <w:rsid w:val="005E795C"/>
    <w:rsid w:val="005E798B"/>
    <w:rsid w:val="005E7E9F"/>
    <w:rsid w:val="005F11C5"/>
    <w:rsid w:val="005F1899"/>
    <w:rsid w:val="005F197B"/>
    <w:rsid w:val="005F1FDA"/>
    <w:rsid w:val="005F27C3"/>
    <w:rsid w:val="005F4592"/>
    <w:rsid w:val="005F4925"/>
    <w:rsid w:val="005F5900"/>
    <w:rsid w:val="005F5D0B"/>
    <w:rsid w:val="005F6119"/>
    <w:rsid w:val="005F6277"/>
    <w:rsid w:val="005F68F7"/>
    <w:rsid w:val="005F71DC"/>
    <w:rsid w:val="005F7693"/>
    <w:rsid w:val="00600F8C"/>
    <w:rsid w:val="00602134"/>
    <w:rsid w:val="0060219C"/>
    <w:rsid w:val="006024A5"/>
    <w:rsid w:val="00602631"/>
    <w:rsid w:val="0060274D"/>
    <w:rsid w:val="0060313E"/>
    <w:rsid w:val="0060320A"/>
    <w:rsid w:val="006037E1"/>
    <w:rsid w:val="0060583B"/>
    <w:rsid w:val="0060619F"/>
    <w:rsid w:val="00606581"/>
    <w:rsid w:val="006066FB"/>
    <w:rsid w:val="0060671C"/>
    <w:rsid w:val="0060714B"/>
    <w:rsid w:val="006077F3"/>
    <w:rsid w:val="00607A8F"/>
    <w:rsid w:val="00607BEA"/>
    <w:rsid w:val="00607F14"/>
    <w:rsid w:val="00607F2F"/>
    <w:rsid w:val="00607F56"/>
    <w:rsid w:val="0061049A"/>
    <w:rsid w:val="00610585"/>
    <w:rsid w:val="0061087E"/>
    <w:rsid w:val="00610C77"/>
    <w:rsid w:val="0061115C"/>
    <w:rsid w:val="00611C27"/>
    <w:rsid w:val="00611CD0"/>
    <w:rsid w:val="00611EB9"/>
    <w:rsid w:val="00612693"/>
    <w:rsid w:val="006127BB"/>
    <w:rsid w:val="00612C3E"/>
    <w:rsid w:val="00613319"/>
    <w:rsid w:val="0061357F"/>
    <w:rsid w:val="00613582"/>
    <w:rsid w:val="006135FC"/>
    <w:rsid w:val="00613D5D"/>
    <w:rsid w:val="006159B3"/>
    <w:rsid w:val="00615E34"/>
    <w:rsid w:val="00615FA2"/>
    <w:rsid w:val="00615FC5"/>
    <w:rsid w:val="00616BBF"/>
    <w:rsid w:val="00616C73"/>
    <w:rsid w:val="00616DA0"/>
    <w:rsid w:val="006171E9"/>
    <w:rsid w:val="006200E8"/>
    <w:rsid w:val="006222CE"/>
    <w:rsid w:val="0062254E"/>
    <w:rsid w:val="00622D5B"/>
    <w:rsid w:val="00623082"/>
    <w:rsid w:val="00624242"/>
    <w:rsid w:val="00624E59"/>
    <w:rsid w:val="00626943"/>
    <w:rsid w:val="006269FD"/>
    <w:rsid w:val="00627341"/>
    <w:rsid w:val="00627479"/>
    <w:rsid w:val="00627F95"/>
    <w:rsid w:val="006311DB"/>
    <w:rsid w:val="00631B69"/>
    <w:rsid w:val="00632FB6"/>
    <w:rsid w:val="00633ECC"/>
    <w:rsid w:val="006346BA"/>
    <w:rsid w:val="00634E8F"/>
    <w:rsid w:val="00635BB4"/>
    <w:rsid w:val="006361D1"/>
    <w:rsid w:val="006363AB"/>
    <w:rsid w:val="0063644C"/>
    <w:rsid w:val="00640432"/>
    <w:rsid w:val="006414E6"/>
    <w:rsid w:val="0064165E"/>
    <w:rsid w:val="00641D17"/>
    <w:rsid w:val="00641E3F"/>
    <w:rsid w:val="006420BD"/>
    <w:rsid w:val="00643061"/>
    <w:rsid w:val="006430AF"/>
    <w:rsid w:val="00643102"/>
    <w:rsid w:val="006433FC"/>
    <w:rsid w:val="006438DA"/>
    <w:rsid w:val="00643969"/>
    <w:rsid w:val="006445A6"/>
    <w:rsid w:val="0064471F"/>
    <w:rsid w:val="00644B27"/>
    <w:rsid w:val="00644FD0"/>
    <w:rsid w:val="00645A13"/>
    <w:rsid w:val="00645B0A"/>
    <w:rsid w:val="00646419"/>
    <w:rsid w:val="00646EE4"/>
    <w:rsid w:val="00650681"/>
    <w:rsid w:val="006507FD"/>
    <w:rsid w:val="00650DA5"/>
    <w:rsid w:val="00651244"/>
    <w:rsid w:val="006512E2"/>
    <w:rsid w:val="00651643"/>
    <w:rsid w:val="00651675"/>
    <w:rsid w:val="00651B28"/>
    <w:rsid w:val="006520CC"/>
    <w:rsid w:val="0065236C"/>
    <w:rsid w:val="00652D99"/>
    <w:rsid w:val="00652F98"/>
    <w:rsid w:val="00652FDA"/>
    <w:rsid w:val="00653997"/>
    <w:rsid w:val="00653C50"/>
    <w:rsid w:val="0065412B"/>
    <w:rsid w:val="006545D7"/>
    <w:rsid w:val="00654647"/>
    <w:rsid w:val="006548A5"/>
    <w:rsid w:val="00654EF3"/>
    <w:rsid w:val="00654FF2"/>
    <w:rsid w:val="0065506C"/>
    <w:rsid w:val="0065590C"/>
    <w:rsid w:val="006559D9"/>
    <w:rsid w:val="00655E74"/>
    <w:rsid w:val="00656EF8"/>
    <w:rsid w:val="0065769E"/>
    <w:rsid w:val="00657DD1"/>
    <w:rsid w:val="006606A0"/>
    <w:rsid w:val="0066092E"/>
    <w:rsid w:val="00660CE4"/>
    <w:rsid w:val="00660E44"/>
    <w:rsid w:val="00660E6B"/>
    <w:rsid w:val="00660F4E"/>
    <w:rsid w:val="00661303"/>
    <w:rsid w:val="00661693"/>
    <w:rsid w:val="0066191C"/>
    <w:rsid w:val="00661F5A"/>
    <w:rsid w:val="00662631"/>
    <w:rsid w:val="006629AA"/>
    <w:rsid w:val="006629B4"/>
    <w:rsid w:val="00662B79"/>
    <w:rsid w:val="0066314F"/>
    <w:rsid w:val="00664B25"/>
    <w:rsid w:val="00666337"/>
    <w:rsid w:val="00666340"/>
    <w:rsid w:val="00666BE8"/>
    <w:rsid w:val="00670305"/>
    <w:rsid w:val="006705CF"/>
    <w:rsid w:val="006708FD"/>
    <w:rsid w:val="006711D0"/>
    <w:rsid w:val="00671A69"/>
    <w:rsid w:val="00671F7C"/>
    <w:rsid w:val="00672845"/>
    <w:rsid w:val="00673A78"/>
    <w:rsid w:val="00673AF8"/>
    <w:rsid w:val="00673E43"/>
    <w:rsid w:val="00674273"/>
    <w:rsid w:val="00675750"/>
    <w:rsid w:val="00675F8D"/>
    <w:rsid w:val="006763F5"/>
    <w:rsid w:val="00676567"/>
    <w:rsid w:val="006769F0"/>
    <w:rsid w:val="00676B14"/>
    <w:rsid w:val="00680D37"/>
    <w:rsid w:val="0068121B"/>
    <w:rsid w:val="006813F5"/>
    <w:rsid w:val="00681E62"/>
    <w:rsid w:val="0068236F"/>
    <w:rsid w:val="00682F22"/>
    <w:rsid w:val="00682F9C"/>
    <w:rsid w:val="00682FA7"/>
    <w:rsid w:val="00683440"/>
    <w:rsid w:val="0068372F"/>
    <w:rsid w:val="00683A44"/>
    <w:rsid w:val="0068434E"/>
    <w:rsid w:val="0068579D"/>
    <w:rsid w:val="006860B4"/>
    <w:rsid w:val="006861FE"/>
    <w:rsid w:val="00686B8A"/>
    <w:rsid w:val="00686E0B"/>
    <w:rsid w:val="00687830"/>
    <w:rsid w:val="00687980"/>
    <w:rsid w:val="00690E2D"/>
    <w:rsid w:val="0069101C"/>
    <w:rsid w:val="0069101D"/>
    <w:rsid w:val="006915EA"/>
    <w:rsid w:val="0069334D"/>
    <w:rsid w:val="00693697"/>
    <w:rsid w:val="0069394D"/>
    <w:rsid w:val="006942F9"/>
    <w:rsid w:val="00694920"/>
    <w:rsid w:val="00695A24"/>
    <w:rsid w:val="00695A52"/>
    <w:rsid w:val="00695CBF"/>
    <w:rsid w:val="0069616D"/>
    <w:rsid w:val="006963F9"/>
    <w:rsid w:val="00696F85"/>
    <w:rsid w:val="006972FA"/>
    <w:rsid w:val="006A0A5A"/>
    <w:rsid w:val="006A1904"/>
    <w:rsid w:val="006A1BB4"/>
    <w:rsid w:val="006A1FD7"/>
    <w:rsid w:val="006A26D1"/>
    <w:rsid w:val="006A39E6"/>
    <w:rsid w:val="006A4532"/>
    <w:rsid w:val="006A54D4"/>
    <w:rsid w:val="006A616F"/>
    <w:rsid w:val="006A6B93"/>
    <w:rsid w:val="006A6BE8"/>
    <w:rsid w:val="006A6F06"/>
    <w:rsid w:val="006A76A2"/>
    <w:rsid w:val="006B0C7D"/>
    <w:rsid w:val="006B0CA0"/>
    <w:rsid w:val="006B1453"/>
    <w:rsid w:val="006B18A9"/>
    <w:rsid w:val="006B355E"/>
    <w:rsid w:val="006B4353"/>
    <w:rsid w:val="006B4579"/>
    <w:rsid w:val="006B467F"/>
    <w:rsid w:val="006B49B9"/>
    <w:rsid w:val="006B4F52"/>
    <w:rsid w:val="006B52BB"/>
    <w:rsid w:val="006B5CC5"/>
    <w:rsid w:val="006B68FD"/>
    <w:rsid w:val="006B6CBA"/>
    <w:rsid w:val="006B6D47"/>
    <w:rsid w:val="006B7136"/>
    <w:rsid w:val="006B733D"/>
    <w:rsid w:val="006C051E"/>
    <w:rsid w:val="006C1737"/>
    <w:rsid w:val="006C1851"/>
    <w:rsid w:val="006C19CA"/>
    <w:rsid w:val="006C1EDC"/>
    <w:rsid w:val="006C200E"/>
    <w:rsid w:val="006C2200"/>
    <w:rsid w:val="006C231A"/>
    <w:rsid w:val="006C2C96"/>
    <w:rsid w:val="006C2D60"/>
    <w:rsid w:val="006C3329"/>
    <w:rsid w:val="006C3CCB"/>
    <w:rsid w:val="006C4FF8"/>
    <w:rsid w:val="006C5CB4"/>
    <w:rsid w:val="006C6455"/>
    <w:rsid w:val="006C653D"/>
    <w:rsid w:val="006C762B"/>
    <w:rsid w:val="006D018F"/>
    <w:rsid w:val="006D06DD"/>
    <w:rsid w:val="006D0CFB"/>
    <w:rsid w:val="006D121A"/>
    <w:rsid w:val="006D125C"/>
    <w:rsid w:val="006D1478"/>
    <w:rsid w:val="006D1856"/>
    <w:rsid w:val="006D1C8E"/>
    <w:rsid w:val="006D1E0D"/>
    <w:rsid w:val="006D21A3"/>
    <w:rsid w:val="006D21BB"/>
    <w:rsid w:val="006D221B"/>
    <w:rsid w:val="006D2630"/>
    <w:rsid w:val="006D2A55"/>
    <w:rsid w:val="006D32DC"/>
    <w:rsid w:val="006D489B"/>
    <w:rsid w:val="006D4A93"/>
    <w:rsid w:val="006D6495"/>
    <w:rsid w:val="006D65C4"/>
    <w:rsid w:val="006D72AE"/>
    <w:rsid w:val="006D756C"/>
    <w:rsid w:val="006D7996"/>
    <w:rsid w:val="006E0277"/>
    <w:rsid w:val="006E0D36"/>
    <w:rsid w:val="006E0D65"/>
    <w:rsid w:val="006E0F4A"/>
    <w:rsid w:val="006E1247"/>
    <w:rsid w:val="006E2222"/>
    <w:rsid w:val="006E2373"/>
    <w:rsid w:val="006E2B94"/>
    <w:rsid w:val="006E3A8C"/>
    <w:rsid w:val="006E3AB0"/>
    <w:rsid w:val="006E47B6"/>
    <w:rsid w:val="006E4960"/>
    <w:rsid w:val="006E595E"/>
    <w:rsid w:val="006E5DC0"/>
    <w:rsid w:val="006E6348"/>
    <w:rsid w:val="006E654C"/>
    <w:rsid w:val="006E67B1"/>
    <w:rsid w:val="006E68CD"/>
    <w:rsid w:val="006E70C9"/>
    <w:rsid w:val="006E75FB"/>
    <w:rsid w:val="006E79F2"/>
    <w:rsid w:val="006E7F1D"/>
    <w:rsid w:val="006F063A"/>
    <w:rsid w:val="006F0CAC"/>
    <w:rsid w:val="006F0F71"/>
    <w:rsid w:val="006F0FED"/>
    <w:rsid w:val="006F1570"/>
    <w:rsid w:val="006F2025"/>
    <w:rsid w:val="006F2130"/>
    <w:rsid w:val="006F22FD"/>
    <w:rsid w:val="006F2800"/>
    <w:rsid w:val="006F3A1C"/>
    <w:rsid w:val="006F3A1E"/>
    <w:rsid w:val="006F3E18"/>
    <w:rsid w:val="006F3F5B"/>
    <w:rsid w:val="006F41B6"/>
    <w:rsid w:val="006F4667"/>
    <w:rsid w:val="006F4AD3"/>
    <w:rsid w:val="006F554C"/>
    <w:rsid w:val="006F5989"/>
    <w:rsid w:val="006F5D79"/>
    <w:rsid w:val="006F5FE7"/>
    <w:rsid w:val="006F62CC"/>
    <w:rsid w:val="006F6BCB"/>
    <w:rsid w:val="006F6CE1"/>
    <w:rsid w:val="006F70BF"/>
    <w:rsid w:val="006F72FF"/>
    <w:rsid w:val="006F7A3A"/>
    <w:rsid w:val="007001E1"/>
    <w:rsid w:val="00700ADB"/>
    <w:rsid w:val="007018F8"/>
    <w:rsid w:val="00701AE3"/>
    <w:rsid w:val="007026A1"/>
    <w:rsid w:val="0070285E"/>
    <w:rsid w:val="00702A2E"/>
    <w:rsid w:val="0070370B"/>
    <w:rsid w:val="00704A6C"/>
    <w:rsid w:val="0070524C"/>
    <w:rsid w:val="0070527C"/>
    <w:rsid w:val="00705451"/>
    <w:rsid w:val="00705D9F"/>
    <w:rsid w:val="00706418"/>
    <w:rsid w:val="0070655B"/>
    <w:rsid w:val="00706728"/>
    <w:rsid w:val="00706F0F"/>
    <w:rsid w:val="00710361"/>
    <w:rsid w:val="007103A0"/>
    <w:rsid w:val="007108DB"/>
    <w:rsid w:val="0071122B"/>
    <w:rsid w:val="007117DF"/>
    <w:rsid w:val="007125F0"/>
    <w:rsid w:val="007129CE"/>
    <w:rsid w:val="00712AD2"/>
    <w:rsid w:val="00712ED8"/>
    <w:rsid w:val="007137B1"/>
    <w:rsid w:val="00713A3E"/>
    <w:rsid w:val="00713EF5"/>
    <w:rsid w:val="00714028"/>
    <w:rsid w:val="00714B3B"/>
    <w:rsid w:val="00714DDD"/>
    <w:rsid w:val="00714F61"/>
    <w:rsid w:val="00714FF7"/>
    <w:rsid w:val="0071500A"/>
    <w:rsid w:val="0071551F"/>
    <w:rsid w:val="0071562B"/>
    <w:rsid w:val="00715BCC"/>
    <w:rsid w:val="007160EF"/>
    <w:rsid w:val="00716478"/>
    <w:rsid w:val="00716CEE"/>
    <w:rsid w:val="00716FC7"/>
    <w:rsid w:val="0072092C"/>
    <w:rsid w:val="00720AAD"/>
    <w:rsid w:val="00720C95"/>
    <w:rsid w:val="00720EFB"/>
    <w:rsid w:val="007210C6"/>
    <w:rsid w:val="00722185"/>
    <w:rsid w:val="00722759"/>
    <w:rsid w:val="00722BB0"/>
    <w:rsid w:val="00722C15"/>
    <w:rsid w:val="0072336B"/>
    <w:rsid w:val="00723E49"/>
    <w:rsid w:val="007241DD"/>
    <w:rsid w:val="007265B0"/>
    <w:rsid w:val="007267AA"/>
    <w:rsid w:val="007268B7"/>
    <w:rsid w:val="00726F08"/>
    <w:rsid w:val="00726F0A"/>
    <w:rsid w:val="00727E36"/>
    <w:rsid w:val="007301C7"/>
    <w:rsid w:val="0073048E"/>
    <w:rsid w:val="0073059E"/>
    <w:rsid w:val="00730A38"/>
    <w:rsid w:val="007312B3"/>
    <w:rsid w:val="007315F6"/>
    <w:rsid w:val="00731B54"/>
    <w:rsid w:val="00731EC5"/>
    <w:rsid w:val="00732549"/>
    <w:rsid w:val="007328A3"/>
    <w:rsid w:val="00732A54"/>
    <w:rsid w:val="00733604"/>
    <w:rsid w:val="007338AD"/>
    <w:rsid w:val="00733EC4"/>
    <w:rsid w:val="00735783"/>
    <w:rsid w:val="0073594D"/>
    <w:rsid w:val="00735C95"/>
    <w:rsid w:val="00735FAF"/>
    <w:rsid w:val="0073654B"/>
    <w:rsid w:val="00736D0C"/>
    <w:rsid w:val="007372A6"/>
    <w:rsid w:val="007374F6"/>
    <w:rsid w:val="007376ED"/>
    <w:rsid w:val="00740676"/>
    <w:rsid w:val="00740C83"/>
    <w:rsid w:val="00741447"/>
    <w:rsid w:val="00741AD2"/>
    <w:rsid w:val="00742086"/>
    <w:rsid w:val="007420C6"/>
    <w:rsid w:val="007425D5"/>
    <w:rsid w:val="0074277E"/>
    <w:rsid w:val="00742B6B"/>
    <w:rsid w:val="00742F1E"/>
    <w:rsid w:val="00742F6A"/>
    <w:rsid w:val="00743153"/>
    <w:rsid w:val="0074324B"/>
    <w:rsid w:val="00743A10"/>
    <w:rsid w:val="00743A27"/>
    <w:rsid w:val="00744485"/>
    <w:rsid w:val="0074530D"/>
    <w:rsid w:val="0074556F"/>
    <w:rsid w:val="00745CF4"/>
    <w:rsid w:val="00745CF8"/>
    <w:rsid w:val="0074669A"/>
    <w:rsid w:val="00746F6B"/>
    <w:rsid w:val="007503F5"/>
    <w:rsid w:val="00750DF5"/>
    <w:rsid w:val="0075146B"/>
    <w:rsid w:val="00751820"/>
    <w:rsid w:val="00751CFC"/>
    <w:rsid w:val="00751E16"/>
    <w:rsid w:val="00752AA2"/>
    <w:rsid w:val="007532C1"/>
    <w:rsid w:val="00754777"/>
    <w:rsid w:val="00755393"/>
    <w:rsid w:val="007553D2"/>
    <w:rsid w:val="00755493"/>
    <w:rsid w:val="00755884"/>
    <w:rsid w:val="007562F0"/>
    <w:rsid w:val="007566FC"/>
    <w:rsid w:val="00756E9A"/>
    <w:rsid w:val="00757175"/>
    <w:rsid w:val="00757495"/>
    <w:rsid w:val="00757A06"/>
    <w:rsid w:val="00760755"/>
    <w:rsid w:val="00760C13"/>
    <w:rsid w:val="00761759"/>
    <w:rsid w:val="00762276"/>
    <w:rsid w:val="007625EE"/>
    <w:rsid w:val="00762908"/>
    <w:rsid w:val="00762B5F"/>
    <w:rsid w:val="00763681"/>
    <w:rsid w:val="00763751"/>
    <w:rsid w:val="007646C8"/>
    <w:rsid w:val="007649A1"/>
    <w:rsid w:val="007667AA"/>
    <w:rsid w:val="007670CD"/>
    <w:rsid w:val="00767B81"/>
    <w:rsid w:val="007701EE"/>
    <w:rsid w:val="0077040B"/>
    <w:rsid w:val="00770CE8"/>
    <w:rsid w:val="0077148D"/>
    <w:rsid w:val="00771940"/>
    <w:rsid w:val="00772079"/>
    <w:rsid w:val="0077219E"/>
    <w:rsid w:val="007722EB"/>
    <w:rsid w:val="00773B09"/>
    <w:rsid w:val="007749F3"/>
    <w:rsid w:val="00774FBB"/>
    <w:rsid w:val="007751C1"/>
    <w:rsid w:val="00775C18"/>
    <w:rsid w:val="00776A14"/>
    <w:rsid w:val="00776D43"/>
    <w:rsid w:val="007779A6"/>
    <w:rsid w:val="00777A79"/>
    <w:rsid w:val="00777CFB"/>
    <w:rsid w:val="007808BC"/>
    <w:rsid w:val="0078143C"/>
    <w:rsid w:val="00781626"/>
    <w:rsid w:val="00781814"/>
    <w:rsid w:val="00781843"/>
    <w:rsid w:val="00782435"/>
    <w:rsid w:val="007827E4"/>
    <w:rsid w:val="00782D82"/>
    <w:rsid w:val="007830AE"/>
    <w:rsid w:val="00783993"/>
    <w:rsid w:val="00783D73"/>
    <w:rsid w:val="00784058"/>
    <w:rsid w:val="007841F9"/>
    <w:rsid w:val="00784883"/>
    <w:rsid w:val="007849B8"/>
    <w:rsid w:val="007852B8"/>
    <w:rsid w:val="00785722"/>
    <w:rsid w:val="00785933"/>
    <w:rsid w:val="00786127"/>
    <w:rsid w:val="00786583"/>
    <w:rsid w:val="007876C0"/>
    <w:rsid w:val="007877EF"/>
    <w:rsid w:val="00790C9D"/>
    <w:rsid w:val="00791599"/>
    <w:rsid w:val="00792371"/>
    <w:rsid w:val="007924F2"/>
    <w:rsid w:val="00792950"/>
    <w:rsid w:val="0079296D"/>
    <w:rsid w:val="00792C55"/>
    <w:rsid w:val="00792D03"/>
    <w:rsid w:val="0079314C"/>
    <w:rsid w:val="0079370F"/>
    <w:rsid w:val="007937F0"/>
    <w:rsid w:val="00793AAC"/>
    <w:rsid w:val="00794F87"/>
    <w:rsid w:val="0079528F"/>
    <w:rsid w:val="0079535C"/>
    <w:rsid w:val="007954BF"/>
    <w:rsid w:val="00795744"/>
    <w:rsid w:val="00795E9A"/>
    <w:rsid w:val="00796564"/>
    <w:rsid w:val="00796974"/>
    <w:rsid w:val="00796D8C"/>
    <w:rsid w:val="007978DA"/>
    <w:rsid w:val="007A0056"/>
    <w:rsid w:val="007A0E22"/>
    <w:rsid w:val="007A1FDD"/>
    <w:rsid w:val="007A2605"/>
    <w:rsid w:val="007A270B"/>
    <w:rsid w:val="007A3332"/>
    <w:rsid w:val="007A3351"/>
    <w:rsid w:val="007A4C3E"/>
    <w:rsid w:val="007A5277"/>
    <w:rsid w:val="007A565F"/>
    <w:rsid w:val="007A56FD"/>
    <w:rsid w:val="007A57BC"/>
    <w:rsid w:val="007A57F0"/>
    <w:rsid w:val="007A6053"/>
    <w:rsid w:val="007A6A1C"/>
    <w:rsid w:val="007A6B7C"/>
    <w:rsid w:val="007A72E8"/>
    <w:rsid w:val="007A75AB"/>
    <w:rsid w:val="007A7C95"/>
    <w:rsid w:val="007B170A"/>
    <w:rsid w:val="007B1AC4"/>
    <w:rsid w:val="007B2252"/>
    <w:rsid w:val="007B264B"/>
    <w:rsid w:val="007B3E06"/>
    <w:rsid w:val="007B3EBC"/>
    <w:rsid w:val="007B442F"/>
    <w:rsid w:val="007B46C0"/>
    <w:rsid w:val="007B4EBC"/>
    <w:rsid w:val="007B51E8"/>
    <w:rsid w:val="007B571C"/>
    <w:rsid w:val="007B5D90"/>
    <w:rsid w:val="007B6A92"/>
    <w:rsid w:val="007B6B9B"/>
    <w:rsid w:val="007B73A9"/>
    <w:rsid w:val="007C06E1"/>
    <w:rsid w:val="007C071B"/>
    <w:rsid w:val="007C164E"/>
    <w:rsid w:val="007C1E76"/>
    <w:rsid w:val="007C221C"/>
    <w:rsid w:val="007C2742"/>
    <w:rsid w:val="007C2823"/>
    <w:rsid w:val="007C2A54"/>
    <w:rsid w:val="007C2FB4"/>
    <w:rsid w:val="007C35C9"/>
    <w:rsid w:val="007C3CC9"/>
    <w:rsid w:val="007C4188"/>
    <w:rsid w:val="007C4B87"/>
    <w:rsid w:val="007C505D"/>
    <w:rsid w:val="007C50A3"/>
    <w:rsid w:val="007C61B0"/>
    <w:rsid w:val="007C62A0"/>
    <w:rsid w:val="007C6547"/>
    <w:rsid w:val="007C69AC"/>
    <w:rsid w:val="007C69B3"/>
    <w:rsid w:val="007C7DC9"/>
    <w:rsid w:val="007D0FD7"/>
    <w:rsid w:val="007D1ADB"/>
    <w:rsid w:val="007D2113"/>
    <w:rsid w:val="007D2A07"/>
    <w:rsid w:val="007D2BD8"/>
    <w:rsid w:val="007D2C39"/>
    <w:rsid w:val="007D2C57"/>
    <w:rsid w:val="007D2CAF"/>
    <w:rsid w:val="007D39A0"/>
    <w:rsid w:val="007D3F6D"/>
    <w:rsid w:val="007D45E3"/>
    <w:rsid w:val="007D4663"/>
    <w:rsid w:val="007D51FE"/>
    <w:rsid w:val="007D5599"/>
    <w:rsid w:val="007D5821"/>
    <w:rsid w:val="007D5CBD"/>
    <w:rsid w:val="007D655E"/>
    <w:rsid w:val="007E0E3F"/>
    <w:rsid w:val="007E117C"/>
    <w:rsid w:val="007E1A71"/>
    <w:rsid w:val="007E1D10"/>
    <w:rsid w:val="007E27A8"/>
    <w:rsid w:val="007E373B"/>
    <w:rsid w:val="007E3B50"/>
    <w:rsid w:val="007E3E5B"/>
    <w:rsid w:val="007E3F86"/>
    <w:rsid w:val="007E4518"/>
    <w:rsid w:val="007E4BF2"/>
    <w:rsid w:val="007E5554"/>
    <w:rsid w:val="007E57DD"/>
    <w:rsid w:val="007E58F5"/>
    <w:rsid w:val="007E60A9"/>
    <w:rsid w:val="007E629A"/>
    <w:rsid w:val="007E709A"/>
    <w:rsid w:val="007E7893"/>
    <w:rsid w:val="007F1CA0"/>
    <w:rsid w:val="007F1D3E"/>
    <w:rsid w:val="007F35CA"/>
    <w:rsid w:val="007F3CFC"/>
    <w:rsid w:val="007F5753"/>
    <w:rsid w:val="007F6420"/>
    <w:rsid w:val="007F6A32"/>
    <w:rsid w:val="007F6D8E"/>
    <w:rsid w:val="007F7152"/>
    <w:rsid w:val="007F7DD9"/>
    <w:rsid w:val="007F7EED"/>
    <w:rsid w:val="0080033A"/>
    <w:rsid w:val="00800879"/>
    <w:rsid w:val="00801553"/>
    <w:rsid w:val="0080175A"/>
    <w:rsid w:val="0080204E"/>
    <w:rsid w:val="00802222"/>
    <w:rsid w:val="008028F2"/>
    <w:rsid w:val="00803CA2"/>
    <w:rsid w:val="00803D10"/>
    <w:rsid w:val="00804929"/>
    <w:rsid w:val="008050FF"/>
    <w:rsid w:val="00806E47"/>
    <w:rsid w:val="00810455"/>
    <w:rsid w:val="00810709"/>
    <w:rsid w:val="00811437"/>
    <w:rsid w:val="00811CAE"/>
    <w:rsid w:val="00812371"/>
    <w:rsid w:val="00812893"/>
    <w:rsid w:val="00812CC7"/>
    <w:rsid w:val="008137F6"/>
    <w:rsid w:val="00813A81"/>
    <w:rsid w:val="00813B76"/>
    <w:rsid w:val="00813E2A"/>
    <w:rsid w:val="008140F0"/>
    <w:rsid w:val="008147FA"/>
    <w:rsid w:val="00815DF9"/>
    <w:rsid w:val="008162AE"/>
    <w:rsid w:val="008162D3"/>
    <w:rsid w:val="00816D01"/>
    <w:rsid w:val="00816E13"/>
    <w:rsid w:val="00817011"/>
    <w:rsid w:val="00817F2E"/>
    <w:rsid w:val="0082159D"/>
    <w:rsid w:val="00821876"/>
    <w:rsid w:val="008219D4"/>
    <w:rsid w:val="008220D2"/>
    <w:rsid w:val="008220F6"/>
    <w:rsid w:val="008223D9"/>
    <w:rsid w:val="0082250C"/>
    <w:rsid w:val="00822767"/>
    <w:rsid w:val="0082276B"/>
    <w:rsid w:val="00822DDF"/>
    <w:rsid w:val="00823172"/>
    <w:rsid w:val="0082346A"/>
    <w:rsid w:val="00823B4F"/>
    <w:rsid w:val="008241D2"/>
    <w:rsid w:val="0082599E"/>
    <w:rsid w:val="00825B25"/>
    <w:rsid w:val="00825C47"/>
    <w:rsid w:val="00825FDC"/>
    <w:rsid w:val="0082770F"/>
    <w:rsid w:val="00827AF6"/>
    <w:rsid w:val="00830567"/>
    <w:rsid w:val="008307BA"/>
    <w:rsid w:val="00830828"/>
    <w:rsid w:val="00830CD8"/>
    <w:rsid w:val="00830F2F"/>
    <w:rsid w:val="008320E9"/>
    <w:rsid w:val="008321C1"/>
    <w:rsid w:val="00832D2E"/>
    <w:rsid w:val="00834513"/>
    <w:rsid w:val="0083530D"/>
    <w:rsid w:val="008367A2"/>
    <w:rsid w:val="00836929"/>
    <w:rsid w:val="00837194"/>
    <w:rsid w:val="00837ACF"/>
    <w:rsid w:val="00837C57"/>
    <w:rsid w:val="0084035A"/>
    <w:rsid w:val="00840381"/>
    <w:rsid w:val="008403B1"/>
    <w:rsid w:val="00840863"/>
    <w:rsid w:val="00840E41"/>
    <w:rsid w:val="00841362"/>
    <w:rsid w:val="0084160B"/>
    <w:rsid w:val="00841CD0"/>
    <w:rsid w:val="00841D96"/>
    <w:rsid w:val="008423DC"/>
    <w:rsid w:val="008431D0"/>
    <w:rsid w:val="008449E9"/>
    <w:rsid w:val="00844EC1"/>
    <w:rsid w:val="00844ED9"/>
    <w:rsid w:val="008455DA"/>
    <w:rsid w:val="008455F1"/>
    <w:rsid w:val="00845ADF"/>
    <w:rsid w:val="008460A6"/>
    <w:rsid w:val="0084641C"/>
    <w:rsid w:val="008472FE"/>
    <w:rsid w:val="00847A86"/>
    <w:rsid w:val="00847D24"/>
    <w:rsid w:val="00847E31"/>
    <w:rsid w:val="00850999"/>
    <w:rsid w:val="00850B6F"/>
    <w:rsid w:val="00851930"/>
    <w:rsid w:val="00851B05"/>
    <w:rsid w:val="00851BE5"/>
    <w:rsid w:val="00851F63"/>
    <w:rsid w:val="00852136"/>
    <w:rsid w:val="00852387"/>
    <w:rsid w:val="008526CA"/>
    <w:rsid w:val="00852DF2"/>
    <w:rsid w:val="008534E7"/>
    <w:rsid w:val="008539B4"/>
    <w:rsid w:val="00854D26"/>
    <w:rsid w:val="00854D66"/>
    <w:rsid w:val="0085536B"/>
    <w:rsid w:val="008554DC"/>
    <w:rsid w:val="00855D12"/>
    <w:rsid w:val="00856570"/>
    <w:rsid w:val="00856838"/>
    <w:rsid w:val="0085698A"/>
    <w:rsid w:val="00856FD6"/>
    <w:rsid w:val="00857548"/>
    <w:rsid w:val="008601F3"/>
    <w:rsid w:val="00860F19"/>
    <w:rsid w:val="00861407"/>
    <w:rsid w:val="00861D8C"/>
    <w:rsid w:val="008627C6"/>
    <w:rsid w:val="00862822"/>
    <w:rsid w:val="00862842"/>
    <w:rsid w:val="00862C60"/>
    <w:rsid w:val="0086398C"/>
    <w:rsid w:val="00863CB4"/>
    <w:rsid w:val="00864F28"/>
    <w:rsid w:val="0086516D"/>
    <w:rsid w:val="00865540"/>
    <w:rsid w:val="0086567A"/>
    <w:rsid w:val="00865A7A"/>
    <w:rsid w:val="008667D1"/>
    <w:rsid w:val="00866864"/>
    <w:rsid w:val="008670BA"/>
    <w:rsid w:val="0086755F"/>
    <w:rsid w:val="008714EC"/>
    <w:rsid w:val="0087188F"/>
    <w:rsid w:val="00871987"/>
    <w:rsid w:val="00871EC3"/>
    <w:rsid w:val="008730EC"/>
    <w:rsid w:val="00873BC9"/>
    <w:rsid w:val="00873E21"/>
    <w:rsid w:val="00873FD0"/>
    <w:rsid w:val="00874854"/>
    <w:rsid w:val="00874F32"/>
    <w:rsid w:val="008753D6"/>
    <w:rsid w:val="00875439"/>
    <w:rsid w:val="00876CF3"/>
    <w:rsid w:val="00877118"/>
    <w:rsid w:val="00877804"/>
    <w:rsid w:val="00877E6B"/>
    <w:rsid w:val="00877FA6"/>
    <w:rsid w:val="0088178C"/>
    <w:rsid w:val="00881797"/>
    <w:rsid w:val="00881F9B"/>
    <w:rsid w:val="00882FF1"/>
    <w:rsid w:val="008834A9"/>
    <w:rsid w:val="0088388C"/>
    <w:rsid w:val="008838A6"/>
    <w:rsid w:val="00883BD5"/>
    <w:rsid w:val="008849EB"/>
    <w:rsid w:val="008850DE"/>
    <w:rsid w:val="008850E2"/>
    <w:rsid w:val="00885BB1"/>
    <w:rsid w:val="00885F9C"/>
    <w:rsid w:val="00886020"/>
    <w:rsid w:val="00886746"/>
    <w:rsid w:val="00887825"/>
    <w:rsid w:val="00887A6F"/>
    <w:rsid w:val="00887A71"/>
    <w:rsid w:val="00890D07"/>
    <w:rsid w:val="00890F85"/>
    <w:rsid w:val="008911EB"/>
    <w:rsid w:val="008929A5"/>
    <w:rsid w:val="008936D3"/>
    <w:rsid w:val="0089378A"/>
    <w:rsid w:val="008937FF"/>
    <w:rsid w:val="008939C4"/>
    <w:rsid w:val="00894667"/>
    <w:rsid w:val="00894E1E"/>
    <w:rsid w:val="0089626A"/>
    <w:rsid w:val="00896455"/>
    <w:rsid w:val="008969E3"/>
    <w:rsid w:val="008976F0"/>
    <w:rsid w:val="008A0A0E"/>
    <w:rsid w:val="008A14D5"/>
    <w:rsid w:val="008A162F"/>
    <w:rsid w:val="008A16AC"/>
    <w:rsid w:val="008A1FD0"/>
    <w:rsid w:val="008A2860"/>
    <w:rsid w:val="008A2EEE"/>
    <w:rsid w:val="008A3A94"/>
    <w:rsid w:val="008A3C0E"/>
    <w:rsid w:val="008A3DC6"/>
    <w:rsid w:val="008A42B6"/>
    <w:rsid w:val="008A4D4D"/>
    <w:rsid w:val="008A51E2"/>
    <w:rsid w:val="008A5716"/>
    <w:rsid w:val="008A5CF7"/>
    <w:rsid w:val="008A5FA4"/>
    <w:rsid w:val="008A629A"/>
    <w:rsid w:val="008A6537"/>
    <w:rsid w:val="008A691A"/>
    <w:rsid w:val="008A73E3"/>
    <w:rsid w:val="008A75BB"/>
    <w:rsid w:val="008B10F0"/>
    <w:rsid w:val="008B112E"/>
    <w:rsid w:val="008B151F"/>
    <w:rsid w:val="008B1AEE"/>
    <w:rsid w:val="008B1F68"/>
    <w:rsid w:val="008B1FBB"/>
    <w:rsid w:val="008B2102"/>
    <w:rsid w:val="008B2895"/>
    <w:rsid w:val="008B2CAC"/>
    <w:rsid w:val="008B3099"/>
    <w:rsid w:val="008B3AFF"/>
    <w:rsid w:val="008B3DB7"/>
    <w:rsid w:val="008B5AAC"/>
    <w:rsid w:val="008B5D34"/>
    <w:rsid w:val="008B5DB5"/>
    <w:rsid w:val="008B5E93"/>
    <w:rsid w:val="008B7004"/>
    <w:rsid w:val="008B7046"/>
    <w:rsid w:val="008B706C"/>
    <w:rsid w:val="008B762D"/>
    <w:rsid w:val="008B7746"/>
    <w:rsid w:val="008C03CB"/>
    <w:rsid w:val="008C0ABE"/>
    <w:rsid w:val="008C0F2E"/>
    <w:rsid w:val="008C16AB"/>
    <w:rsid w:val="008C192F"/>
    <w:rsid w:val="008C2130"/>
    <w:rsid w:val="008C28CF"/>
    <w:rsid w:val="008C2B99"/>
    <w:rsid w:val="008C2D30"/>
    <w:rsid w:val="008C33BB"/>
    <w:rsid w:val="008C3733"/>
    <w:rsid w:val="008C4A54"/>
    <w:rsid w:val="008C4FAC"/>
    <w:rsid w:val="008C5458"/>
    <w:rsid w:val="008C5C68"/>
    <w:rsid w:val="008C5F34"/>
    <w:rsid w:val="008C64C1"/>
    <w:rsid w:val="008C6770"/>
    <w:rsid w:val="008C6799"/>
    <w:rsid w:val="008C6A21"/>
    <w:rsid w:val="008C6D17"/>
    <w:rsid w:val="008C746B"/>
    <w:rsid w:val="008C7643"/>
    <w:rsid w:val="008C78EE"/>
    <w:rsid w:val="008D0290"/>
    <w:rsid w:val="008D0B42"/>
    <w:rsid w:val="008D0FE3"/>
    <w:rsid w:val="008D1D72"/>
    <w:rsid w:val="008D22D0"/>
    <w:rsid w:val="008D3EED"/>
    <w:rsid w:val="008D419B"/>
    <w:rsid w:val="008D4634"/>
    <w:rsid w:val="008D53A3"/>
    <w:rsid w:val="008D5EAA"/>
    <w:rsid w:val="008D69F9"/>
    <w:rsid w:val="008E0319"/>
    <w:rsid w:val="008E0F7D"/>
    <w:rsid w:val="008E250B"/>
    <w:rsid w:val="008E2575"/>
    <w:rsid w:val="008E2934"/>
    <w:rsid w:val="008E30BD"/>
    <w:rsid w:val="008E3A1D"/>
    <w:rsid w:val="008E3F7A"/>
    <w:rsid w:val="008E45D6"/>
    <w:rsid w:val="008E4A82"/>
    <w:rsid w:val="008E4B23"/>
    <w:rsid w:val="008E58C3"/>
    <w:rsid w:val="008E598E"/>
    <w:rsid w:val="008E65A0"/>
    <w:rsid w:val="008E6C0A"/>
    <w:rsid w:val="008E77F3"/>
    <w:rsid w:val="008F0562"/>
    <w:rsid w:val="008F079A"/>
    <w:rsid w:val="008F1364"/>
    <w:rsid w:val="008F17C9"/>
    <w:rsid w:val="008F18DD"/>
    <w:rsid w:val="008F194B"/>
    <w:rsid w:val="008F2249"/>
    <w:rsid w:val="008F2411"/>
    <w:rsid w:val="008F29C0"/>
    <w:rsid w:val="008F2F47"/>
    <w:rsid w:val="008F4217"/>
    <w:rsid w:val="008F4B8A"/>
    <w:rsid w:val="008F4D48"/>
    <w:rsid w:val="008F4D7C"/>
    <w:rsid w:val="008F5250"/>
    <w:rsid w:val="008F628C"/>
    <w:rsid w:val="008F64E4"/>
    <w:rsid w:val="008F7C70"/>
    <w:rsid w:val="008F7E96"/>
    <w:rsid w:val="00900407"/>
    <w:rsid w:val="00900A18"/>
    <w:rsid w:val="00901007"/>
    <w:rsid w:val="0090195C"/>
    <w:rsid w:val="00901E9E"/>
    <w:rsid w:val="00901F43"/>
    <w:rsid w:val="00902530"/>
    <w:rsid w:val="009028D6"/>
    <w:rsid w:val="00902D1B"/>
    <w:rsid w:val="00903026"/>
    <w:rsid w:val="00903145"/>
    <w:rsid w:val="00903786"/>
    <w:rsid w:val="00903E75"/>
    <w:rsid w:val="0090429B"/>
    <w:rsid w:val="00905057"/>
    <w:rsid w:val="00905256"/>
    <w:rsid w:val="00905B6F"/>
    <w:rsid w:val="00907776"/>
    <w:rsid w:val="00907CB7"/>
    <w:rsid w:val="00910255"/>
    <w:rsid w:val="00910FB1"/>
    <w:rsid w:val="00911C79"/>
    <w:rsid w:val="00911CAA"/>
    <w:rsid w:val="00912256"/>
    <w:rsid w:val="009122F1"/>
    <w:rsid w:val="00912CDE"/>
    <w:rsid w:val="00913051"/>
    <w:rsid w:val="0091361F"/>
    <w:rsid w:val="009147CD"/>
    <w:rsid w:val="00914AF4"/>
    <w:rsid w:val="00915416"/>
    <w:rsid w:val="00915509"/>
    <w:rsid w:val="009157BE"/>
    <w:rsid w:val="00915B1B"/>
    <w:rsid w:val="00915E93"/>
    <w:rsid w:val="009168B7"/>
    <w:rsid w:val="00916F99"/>
    <w:rsid w:val="0091719E"/>
    <w:rsid w:val="009179CC"/>
    <w:rsid w:val="00917BDF"/>
    <w:rsid w:val="00917D61"/>
    <w:rsid w:val="009203C8"/>
    <w:rsid w:val="0092061F"/>
    <w:rsid w:val="009212E6"/>
    <w:rsid w:val="009218FD"/>
    <w:rsid w:val="00922288"/>
    <w:rsid w:val="00922318"/>
    <w:rsid w:val="009227C2"/>
    <w:rsid w:val="00922C88"/>
    <w:rsid w:val="00922D71"/>
    <w:rsid w:val="00922F14"/>
    <w:rsid w:val="00923066"/>
    <w:rsid w:val="0092362F"/>
    <w:rsid w:val="009237C1"/>
    <w:rsid w:val="00923CD7"/>
    <w:rsid w:val="00924756"/>
    <w:rsid w:val="009248C1"/>
    <w:rsid w:val="00924A51"/>
    <w:rsid w:val="009251E0"/>
    <w:rsid w:val="009253C7"/>
    <w:rsid w:val="009253F9"/>
    <w:rsid w:val="009255C9"/>
    <w:rsid w:val="009271A3"/>
    <w:rsid w:val="009277F7"/>
    <w:rsid w:val="00927BE7"/>
    <w:rsid w:val="00927F08"/>
    <w:rsid w:val="00930504"/>
    <w:rsid w:val="0093062B"/>
    <w:rsid w:val="00931C07"/>
    <w:rsid w:val="00931CED"/>
    <w:rsid w:val="009325BF"/>
    <w:rsid w:val="009333FF"/>
    <w:rsid w:val="00933A96"/>
    <w:rsid w:val="00934933"/>
    <w:rsid w:val="00935315"/>
    <w:rsid w:val="00935761"/>
    <w:rsid w:val="00935EB6"/>
    <w:rsid w:val="0093650F"/>
    <w:rsid w:val="00936C9C"/>
    <w:rsid w:val="00937FFE"/>
    <w:rsid w:val="009400B8"/>
    <w:rsid w:val="00940527"/>
    <w:rsid w:val="00940F03"/>
    <w:rsid w:val="009417D3"/>
    <w:rsid w:val="00941839"/>
    <w:rsid w:val="00941A65"/>
    <w:rsid w:val="0094200E"/>
    <w:rsid w:val="009424F2"/>
    <w:rsid w:val="00943707"/>
    <w:rsid w:val="00943849"/>
    <w:rsid w:val="009438A9"/>
    <w:rsid w:val="00943A78"/>
    <w:rsid w:val="00943DC4"/>
    <w:rsid w:val="00943FFF"/>
    <w:rsid w:val="009441D5"/>
    <w:rsid w:val="00944589"/>
    <w:rsid w:val="0094498F"/>
    <w:rsid w:val="009452B6"/>
    <w:rsid w:val="009457A5"/>
    <w:rsid w:val="00945BC3"/>
    <w:rsid w:val="00945DC5"/>
    <w:rsid w:val="00946086"/>
    <w:rsid w:val="00946344"/>
    <w:rsid w:val="00946855"/>
    <w:rsid w:val="00950EB3"/>
    <w:rsid w:val="00950F6C"/>
    <w:rsid w:val="00951204"/>
    <w:rsid w:val="00951789"/>
    <w:rsid w:val="009517DC"/>
    <w:rsid w:val="00951933"/>
    <w:rsid w:val="0095268C"/>
    <w:rsid w:val="0095329D"/>
    <w:rsid w:val="00953581"/>
    <w:rsid w:val="00953892"/>
    <w:rsid w:val="00953E01"/>
    <w:rsid w:val="009540C4"/>
    <w:rsid w:val="00954528"/>
    <w:rsid w:val="00954D7D"/>
    <w:rsid w:val="0095590B"/>
    <w:rsid w:val="00956937"/>
    <w:rsid w:val="00956C42"/>
    <w:rsid w:val="009574D7"/>
    <w:rsid w:val="00960457"/>
    <w:rsid w:val="0096065A"/>
    <w:rsid w:val="00961FC9"/>
    <w:rsid w:val="009623FA"/>
    <w:rsid w:val="0096249B"/>
    <w:rsid w:val="0096250A"/>
    <w:rsid w:val="00962585"/>
    <w:rsid w:val="00962B5C"/>
    <w:rsid w:val="00963757"/>
    <w:rsid w:val="0096387B"/>
    <w:rsid w:val="009639CF"/>
    <w:rsid w:val="00964170"/>
    <w:rsid w:val="009645D0"/>
    <w:rsid w:val="00964A1E"/>
    <w:rsid w:val="00964CAF"/>
    <w:rsid w:val="0096504E"/>
    <w:rsid w:val="009652B9"/>
    <w:rsid w:val="00965D99"/>
    <w:rsid w:val="009664DF"/>
    <w:rsid w:val="00966EFD"/>
    <w:rsid w:val="00966F3D"/>
    <w:rsid w:val="00967C05"/>
    <w:rsid w:val="00970218"/>
    <w:rsid w:val="00970A40"/>
    <w:rsid w:val="00970E8F"/>
    <w:rsid w:val="009714B8"/>
    <w:rsid w:val="009715B7"/>
    <w:rsid w:val="009718D3"/>
    <w:rsid w:val="00971A25"/>
    <w:rsid w:val="00973561"/>
    <w:rsid w:val="0097459E"/>
    <w:rsid w:val="00975232"/>
    <w:rsid w:val="00975B91"/>
    <w:rsid w:val="00976119"/>
    <w:rsid w:val="009764C4"/>
    <w:rsid w:val="00976678"/>
    <w:rsid w:val="0097673D"/>
    <w:rsid w:val="00980767"/>
    <w:rsid w:val="00980E2C"/>
    <w:rsid w:val="00980FF3"/>
    <w:rsid w:val="009814C0"/>
    <w:rsid w:val="009818E7"/>
    <w:rsid w:val="009819F0"/>
    <w:rsid w:val="00981A84"/>
    <w:rsid w:val="0098249B"/>
    <w:rsid w:val="00982EBE"/>
    <w:rsid w:val="00982FA1"/>
    <w:rsid w:val="0098328B"/>
    <w:rsid w:val="0098397C"/>
    <w:rsid w:val="00983ADA"/>
    <w:rsid w:val="00983C4A"/>
    <w:rsid w:val="00984E00"/>
    <w:rsid w:val="009863B3"/>
    <w:rsid w:val="0098690A"/>
    <w:rsid w:val="00986CFF"/>
    <w:rsid w:val="009873A1"/>
    <w:rsid w:val="0098767F"/>
    <w:rsid w:val="00992005"/>
    <w:rsid w:val="009920BC"/>
    <w:rsid w:val="00992D39"/>
    <w:rsid w:val="00993500"/>
    <w:rsid w:val="00993F97"/>
    <w:rsid w:val="00994F9F"/>
    <w:rsid w:val="009953B0"/>
    <w:rsid w:val="0099617F"/>
    <w:rsid w:val="00996452"/>
    <w:rsid w:val="0099723D"/>
    <w:rsid w:val="009975C8"/>
    <w:rsid w:val="009A08A0"/>
    <w:rsid w:val="009A0DB6"/>
    <w:rsid w:val="009A125B"/>
    <w:rsid w:val="009A1261"/>
    <w:rsid w:val="009A1B5F"/>
    <w:rsid w:val="009A1BFE"/>
    <w:rsid w:val="009A21BF"/>
    <w:rsid w:val="009A2291"/>
    <w:rsid w:val="009A2E0D"/>
    <w:rsid w:val="009A302B"/>
    <w:rsid w:val="009A335F"/>
    <w:rsid w:val="009A3FCE"/>
    <w:rsid w:val="009A4997"/>
    <w:rsid w:val="009A5340"/>
    <w:rsid w:val="009A7AC3"/>
    <w:rsid w:val="009B069A"/>
    <w:rsid w:val="009B09A0"/>
    <w:rsid w:val="009B0D42"/>
    <w:rsid w:val="009B0FB4"/>
    <w:rsid w:val="009B2B88"/>
    <w:rsid w:val="009B2CD6"/>
    <w:rsid w:val="009B45F8"/>
    <w:rsid w:val="009B4DD1"/>
    <w:rsid w:val="009B4F38"/>
    <w:rsid w:val="009B5603"/>
    <w:rsid w:val="009B5EB9"/>
    <w:rsid w:val="009B622A"/>
    <w:rsid w:val="009B65D8"/>
    <w:rsid w:val="009B6851"/>
    <w:rsid w:val="009B6920"/>
    <w:rsid w:val="009B6A92"/>
    <w:rsid w:val="009B7448"/>
    <w:rsid w:val="009B7615"/>
    <w:rsid w:val="009C0148"/>
    <w:rsid w:val="009C2CFE"/>
    <w:rsid w:val="009C33CF"/>
    <w:rsid w:val="009C3B07"/>
    <w:rsid w:val="009C3D1B"/>
    <w:rsid w:val="009C3E51"/>
    <w:rsid w:val="009C4BEA"/>
    <w:rsid w:val="009C58A8"/>
    <w:rsid w:val="009C5E50"/>
    <w:rsid w:val="009C5FDC"/>
    <w:rsid w:val="009C647A"/>
    <w:rsid w:val="009C65D1"/>
    <w:rsid w:val="009C6790"/>
    <w:rsid w:val="009C6CF1"/>
    <w:rsid w:val="009C780A"/>
    <w:rsid w:val="009D059F"/>
    <w:rsid w:val="009D07D2"/>
    <w:rsid w:val="009D0C64"/>
    <w:rsid w:val="009D0CBB"/>
    <w:rsid w:val="009D17BB"/>
    <w:rsid w:val="009D188F"/>
    <w:rsid w:val="009D1C39"/>
    <w:rsid w:val="009D267B"/>
    <w:rsid w:val="009D44DF"/>
    <w:rsid w:val="009D5960"/>
    <w:rsid w:val="009D5DF8"/>
    <w:rsid w:val="009D5E03"/>
    <w:rsid w:val="009D6EE7"/>
    <w:rsid w:val="009D6FD2"/>
    <w:rsid w:val="009D7C77"/>
    <w:rsid w:val="009E0B88"/>
    <w:rsid w:val="009E0E4E"/>
    <w:rsid w:val="009E148D"/>
    <w:rsid w:val="009E14D3"/>
    <w:rsid w:val="009E14FA"/>
    <w:rsid w:val="009E156C"/>
    <w:rsid w:val="009E21CA"/>
    <w:rsid w:val="009E37B8"/>
    <w:rsid w:val="009E409A"/>
    <w:rsid w:val="009E4291"/>
    <w:rsid w:val="009E4855"/>
    <w:rsid w:val="009E52DF"/>
    <w:rsid w:val="009E5401"/>
    <w:rsid w:val="009E553B"/>
    <w:rsid w:val="009E5A84"/>
    <w:rsid w:val="009E5AB0"/>
    <w:rsid w:val="009E6B5E"/>
    <w:rsid w:val="009E6D0D"/>
    <w:rsid w:val="009E7AB8"/>
    <w:rsid w:val="009F01E1"/>
    <w:rsid w:val="009F0589"/>
    <w:rsid w:val="009F0A81"/>
    <w:rsid w:val="009F1676"/>
    <w:rsid w:val="009F1729"/>
    <w:rsid w:val="009F186F"/>
    <w:rsid w:val="009F2035"/>
    <w:rsid w:val="009F2583"/>
    <w:rsid w:val="009F26F9"/>
    <w:rsid w:val="009F2A46"/>
    <w:rsid w:val="009F3737"/>
    <w:rsid w:val="009F3ECE"/>
    <w:rsid w:val="009F46B2"/>
    <w:rsid w:val="009F4B53"/>
    <w:rsid w:val="009F56B4"/>
    <w:rsid w:val="009F5D04"/>
    <w:rsid w:val="009F63E0"/>
    <w:rsid w:val="009F6A42"/>
    <w:rsid w:val="009F7321"/>
    <w:rsid w:val="009F736C"/>
    <w:rsid w:val="009F73E8"/>
    <w:rsid w:val="009F7CFB"/>
    <w:rsid w:val="009F7F20"/>
    <w:rsid w:val="00A0028B"/>
    <w:rsid w:val="00A0043A"/>
    <w:rsid w:val="00A00F18"/>
    <w:rsid w:val="00A01030"/>
    <w:rsid w:val="00A014D6"/>
    <w:rsid w:val="00A01666"/>
    <w:rsid w:val="00A01EEF"/>
    <w:rsid w:val="00A0220D"/>
    <w:rsid w:val="00A025C0"/>
    <w:rsid w:val="00A028AC"/>
    <w:rsid w:val="00A02953"/>
    <w:rsid w:val="00A030A5"/>
    <w:rsid w:val="00A03520"/>
    <w:rsid w:val="00A03A29"/>
    <w:rsid w:val="00A03BCF"/>
    <w:rsid w:val="00A03FE1"/>
    <w:rsid w:val="00A04219"/>
    <w:rsid w:val="00A0483A"/>
    <w:rsid w:val="00A05159"/>
    <w:rsid w:val="00A053A7"/>
    <w:rsid w:val="00A0541D"/>
    <w:rsid w:val="00A06041"/>
    <w:rsid w:val="00A06A76"/>
    <w:rsid w:val="00A06BC2"/>
    <w:rsid w:val="00A070B2"/>
    <w:rsid w:val="00A07395"/>
    <w:rsid w:val="00A07899"/>
    <w:rsid w:val="00A07EFB"/>
    <w:rsid w:val="00A10051"/>
    <w:rsid w:val="00A1033A"/>
    <w:rsid w:val="00A1065C"/>
    <w:rsid w:val="00A107EC"/>
    <w:rsid w:val="00A116D7"/>
    <w:rsid w:val="00A11A00"/>
    <w:rsid w:val="00A11BB3"/>
    <w:rsid w:val="00A12B6A"/>
    <w:rsid w:val="00A1355E"/>
    <w:rsid w:val="00A13B06"/>
    <w:rsid w:val="00A13FB3"/>
    <w:rsid w:val="00A14755"/>
    <w:rsid w:val="00A154EF"/>
    <w:rsid w:val="00A155B0"/>
    <w:rsid w:val="00A1578F"/>
    <w:rsid w:val="00A158A5"/>
    <w:rsid w:val="00A15A14"/>
    <w:rsid w:val="00A15C43"/>
    <w:rsid w:val="00A15D66"/>
    <w:rsid w:val="00A16448"/>
    <w:rsid w:val="00A16738"/>
    <w:rsid w:val="00A16746"/>
    <w:rsid w:val="00A16FA0"/>
    <w:rsid w:val="00A17150"/>
    <w:rsid w:val="00A1783C"/>
    <w:rsid w:val="00A17D2C"/>
    <w:rsid w:val="00A17F74"/>
    <w:rsid w:val="00A200E5"/>
    <w:rsid w:val="00A211A8"/>
    <w:rsid w:val="00A21471"/>
    <w:rsid w:val="00A2169D"/>
    <w:rsid w:val="00A219BD"/>
    <w:rsid w:val="00A21C2C"/>
    <w:rsid w:val="00A21F9F"/>
    <w:rsid w:val="00A23845"/>
    <w:rsid w:val="00A238B9"/>
    <w:rsid w:val="00A23EE7"/>
    <w:rsid w:val="00A241C8"/>
    <w:rsid w:val="00A2442B"/>
    <w:rsid w:val="00A24975"/>
    <w:rsid w:val="00A24BE2"/>
    <w:rsid w:val="00A25497"/>
    <w:rsid w:val="00A256C2"/>
    <w:rsid w:val="00A25D74"/>
    <w:rsid w:val="00A26918"/>
    <w:rsid w:val="00A27638"/>
    <w:rsid w:val="00A2794A"/>
    <w:rsid w:val="00A27C51"/>
    <w:rsid w:val="00A27D6B"/>
    <w:rsid w:val="00A27F23"/>
    <w:rsid w:val="00A305FE"/>
    <w:rsid w:val="00A30617"/>
    <w:rsid w:val="00A30995"/>
    <w:rsid w:val="00A30E66"/>
    <w:rsid w:val="00A31077"/>
    <w:rsid w:val="00A31774"/>
    <w:rsid w:val="00A31A75"/>
    <w:rsid w:val="00A32383"/>
    <w:rsid w:val="00A32493"/>
    <w:rsid w:val="00A32FDA"/>
    <w:rsid w:val="00A33478"/>
    <w:rsid w:val="00A3385B"/>
    <w:rsid w:val="00A33CED"/>
    <w:rsid w:val="00A33E42"/>
    <w:rsid w:val="00A35C42"/>
    <w:rsid w:val="00A35E5D"/>
    <w:rsid w:val="00A36EA5"/>
    <w:rsid w:val="00A37726"/>
    <w:rsid w:val="00A37F65"/>
    <w:rsid w:val="00A4001A"/>
    <w:rsid w:val="00A402D7"/>
    <w:rsid w:val="00A40817"/>
    <w:rsid w:val="00A40B67"/>
    <w:rsid w:val="00A411B2"/>
    <w:rsid w:val="00A415CC"/>
    <w:rsid w:val="00A41A2F"/>
    <w:rsid w:val="00A42179"/>
    <w:rsid w:val="00A427EF"/>
    <w:rsid w:val="00A42C05"/>
    <w:rsid w:val="00A43053"/>
    <w:rsid w:val="00A43097"/>
    <w:rsid w:val="00A43B29"/>
    <w:rsid w:val="00A44935"/>
    <w:rsid w:val="00A44A9D"/>
    <w:rsid w:val="00A45729"/>
    <w:rsid w:val="00A462E9"/>
    <w:rsid w:val="00A464E8"/>
    <w:rsid w:val="00A47111"/>
    <w:rsid w:val="00A47A97"/>
    <w:rsid w:val="00A47AB6"/>
    <w:rsid w:val="00A503C8"/>
    <w:rsid w:val="00A506F6"/>
    <w:rsid w:val="00A50D4A"/>
    <w:rsid w:val="00A51CB7"/>
    <w:rsid w:val="00A51D4A"/>
    <w:rsid w:val="00A52A0C"/>
    <w:rsid w:val="00A52AE5"/>
    <w:rsid w:val="00A53655"/>
    <w:rsid w:val="00A53E1F"/>
    <w:rsid w:val="00A53F1A"/>
    <w:rsid w:val="00A53FE5"/>
    <w:rsid w:val="00A54FB5"/>
    <w:rsid w:val="00A561FF"/>
    <w:rsid w:val="00A5653A"/>
    <w:rsid w:val="00A56864"/>
    <w:rsid w:val="00A5714A"/>
    <w:rsid w:val="00A57C03"/>
    <w:rsid w:val="00A60155"/>
    <w:rsid w:val="00A60312"/>
    <w:rsid w:val="00A60A30"/>
    <w:rsid w:val="00A61030"/>
    <w:rsid w:val="00A61D81"/>
    <w:rsid w:val="00A62CBB"/>
    <w:rsid w:val="00A62DE3"/>
    <w:rsid w:val="00A63138"/>
    <w:rsid w:val="00A63534"/>
    <w:rsid w:val="00A6356E"/>
    <w:rsid w:val="00A635E4"/>
    <w:rsid w:val="00A63C26"/>
    <w:rsid w:val="00A649A3"/>
    <w:rsid w:val="00A650EC"/>
    <w:rsid w:val="00A65CE8"/>
    <w:rsid w:val="00A66B1A"/>
    <w:rsid w:val="00A67040"/>
    <w:rsid w:val="00A67A1B"/>
    <w:rsid w:val="00A703C0"/>
    <w:rsid w:val="00A70413"/>
    <w:rsid w:val="00A70EFF"/>
    <w:rsid w:val="00A70FE0"/>
    <w:rsid w:val="00A71024"/>
    <w:rsid w:val="00A71387"/>
    <w:rsid w:val="00A721B9"/>
    <w:rsid w:val="00A73AC1"/>
    <w:rsid w:val="00A73DB2"/>
    <w:rsid w:val="00A7515A"/>
    <w:rsid w:val="00A7543D"/>
    <w:rsid w:val="00A7558F"/>
    <w:rsid w:val="00A75A73"/>
    <w:rsid w:val="00A75B3F"/>
    <w:rsid w:val="00A76038"/>
    <w:rsid w:val="00A7765D"/>
    <w:rsid w:val="00A803A8"/>
    <w:rsid w:val="00A806DE"/>
    <w:rsid w:val="00A80CE0"/>
    <w:rsid w:val="00A80CF5"/>
    <w:rsid w:val="00A80D19"/>
    <w:rsid w:val="00A8141E"/>
    <w:rsid w:val="00A823B5"/>
    <w:rsid w:val="00A82468"/>
    <w:rsid w:val="00A82F18"/>
    <w:rsid w:val="00A8356C"/>
    <w:rsid w:val="00A83EA8"/>
    <w:rsid w:val="00A83ECD"/>
    <w:rsid w:val="00A841BA"/>
    <w:rsid w:val="00A84F70"/>
    <w:rsid w:val="00A85B97"/>
    <w:rsid w:val="00A85D95"/>
    <w:rsid w:val="00A864C9"/>
    <w:rsid w:val="00A874D3"/>
    <w:rsid w:val="00A879A6"/>
    <w:rsid w:val="00A9079D"/>
    <w:rsid w:val="00A90BAB"/>
    <w:rsid w:val="00A911AC"/>
    <w:rsid w:val="00A9174A"/>
    <w:rsid w:val="00A91B01"/>
    <w:rsid w:val="00A92F75"/>
    <w:rsid w:val="00A93055"/>
    <w:rsid w:val="00A93252"/>
    <w:rsid w:val="00A93524"/>
    <w:rsid w:val="00A9406C"/>
    <w:rsid w:val="00A94555"/>
    <w:rsid w:val="00A951EF"/>
    <w:rsid w:val="00A966A7"/>
    <w:rsid w:val="00A96C95"/>
    <w:rsid w:val="00A9709B"/>
    <w:rsid w:val="00A97134"/>
    <w:rsid w:val="00A97B29"/>
    <w:rsid w:val="00A97B90"/>
    <w:rsid w:val="00A97FD7"/>
    <w:rsid w:val="00AA011F"/>
    <w:rsid w:val="00AA07B6"/>
    <w:rsid w:val="00AA09E7"/>
    <w:rsid w:val="00AA0CC4"/>
    <w:rsid w:val="00AA0D18"/>
    <w:rsid w:val="00AA1031"/>
    <w:rsid w:val="00AA125E"/>
    <w:rsid w:val="00AA1C63"/>
    <w:rsid w:val="00AA2290"/>
    <w:rsid w:val="00AA3750"/>
    <w:rsid w:val="00AA4200"/>
    <w:rsid w:val="00AA4523"/>
    <w:rsid w:val="00AA4CFA"/>
    <w:rsid w:val="00AA4E50"/>
    <w:rsid w:val="00AA542C"/>
    <w:rsid w:val="00AA59CF"/>
    <w:rsid w:val="00AA6599"/>
    <w:rsid w:val="00AB035F"/>
    <w:rsid w:val="00AB04AD"/>
    <w:rsid w:val="00AB0BDB"/>
    <w:rsid w:val="00AB10CF"/>
    <w:rsid w:val="00AB17B2"/>
    <w:rsid w:val="00AB1876"/>
    <w:rsid w:val="00AB1F16"/>
    <w:rsid w:val="00AB2137"/>
    <w:rsid w:val="00AB2357"/>
    <w:rsid w:val="00AB2AAD"/>
    <w:rsid w:val="00AB373E"/>
    <w:rsid w:val="00AB3881"/>
    <w:rsid w:val="00AB45E3"/>
    <w:rsid w:val="00AB4917"/>
    <w:rsid w:val="00AB4B9B"/>
    <w:rsid w:val="00AB52F6"/>
    <w:rsid w:val="00AB534F"/>
    <w:rsid w:val="00AB5440"/>
    <w:rsid w:val="00AB5DCE"/>
    <w:rsid w:val="00AB621B"/>
    <w:rsid w:val="00AB6E94"/>
    <w:rsid w:val="00AB7574"/>
    <w:rsid w:val="00AB7D81"/>
    <w:rsid w:val="00AB7E6D"/>
    <w:rsid w:val="00AC0C4F"/>
    <w:rsid w:val="00AC11E2"/>
    <w:rsid w:val="00AC18AB"/>
    <w:rsid w:val="00AC1EE9"/>
    <w:rsid w:val="00AC1F39"/>
    <w:rsid w:val="00AC23E7"/>
    <w:rsid w:val="00AC241B"/>
    <w:rsid w:val="00AC2CC0"/>
    <w:rsid w:val="00AC4299"/>
    <w:rsid w:val="00AC4B53"/>
    <w:rsid w:val="00AC4E0F"/>
    <w:rsid w:val="00AC54DA"/>
    <w:rsid w:val="00AC553F"/>
    <w:rsid w:val="00AC602B"/>
    <w:rsid w:val="00AC677D"/>
    <w:rsid w:val="00AC6EA5"/>
    <w:rsid w:val="00AC717E"/>
    <w:rsid w:val="00AD0162"/>
    <w:rsid w:val="00AD0793"/>
    <w:rsid w:val="00AD0800"/>
    <w:rsid w:val="00AD0B97"/>
    <w:rsid w:val="00AD0D50"/>
    <w:rsid w:val="00AD1D54"/>
    <w:rsid w:val="00AD1E57"/>
    <w:rsid w:val="00AD1F7B"/>
    <w:rsid w:val="00AD2C36"/>
    <w:rsid w:val="00AD2CFA"/>
    <w:rsid w:val="00AD3658"/>
    <w:rsid w:val="00AD3692"/>
    <w:rsid w:val="00AD3A01"/>
    <w:rsid w:val="00AD3D81"/>
    <w:rsid w:val="00AD46DC"/>
    <w:rsid w:val="00AD47FA"/>
    <w:rsid w:val="00AD5A09"/>
    <w:rsid w:val="00AD5C77"/>
    <w:rsid w:val="00AD6996"/>
    <w:rsid w:val="00AE20DF"/>
    <w:rsid w:val="00AE2CEF"/>
    <w:rsid w:val="00AE4198"/>
    <w:rsid w:val="00AE4714"/>
    <w:rsid w:val="00AE4A4B"/>
    <w:rsid w:val="00AE5060"/>
    <w:rsid w:val="00AE5BB6"/>
    <w:rsid w:val="00AE5E1D"/>
    <w:rsid w:val="00AE6555"/>
    <w:rsid w:val="00AE689B"/>
    <w:rsid w:val="00AE6AE6"/>
    <w:rsid w:val="00AE6B5D"/>
    <w:rsid w:val="00AE717A"/>
    <w:rsid w:val="00AE7927"/>
    <w:rsid w:val="00AE7950"/>
    <w:rsid w:val="00AE7998"/>
    <w:rsid w:val="00AF03C3"/>
    <w:rsid w:val="00AF2AF4"/>
    <w:rsid w:val="00AF2E8E"/>
    <w:rsid w:val="00AF305D"/>
    <w:rsid w:val="00AF3E97"/>
    <w:rsid w:val="00AF43CB"/>
    <w:rsid w:val="00AF44E4"/>
    <w:rsid w:val="00AF4828"/>
    <w:rsid w:val="00AF4BC3"/>
    <w:rsid w:val="00AF4FBB"/>
    <w:rsid w:val="00AF4FBE"/>
    <w:rsid w:val="00AF505F"/>
    <w:rsid w:val="00AF5FAE"/>
    <w:rsid w:val="00AF63E1"/>
    <w:rsid w:val="00AF698E"/>
    <w:rsid w:val="00AF6B7F"/>
    <w:rsid w:val="00AF6F9F"/>
    <w:rsid w:val="00AF75F4"/>
    <w:rsid w:val="00B00DC8"/>
    <w:rsid w:val="00B01D39"/>
    <w:rsid w:val="00B02182"/>
    <w:rsid w:val="00B022BD"/>
    <w:rsid w:val="00B02848"/>
    <w:rsid w:val="00B02B84"/>
    <w:rsid w:val="00B049E7"/>
    <w:rsid w:val="00B058F7"/>
    <w:rsid w:val="00B05F43"/>
    <w:rsid w:val="00B06050"/>
    <w:rsid w:val="00B060BC"/>
    <w:rsid w:val="00B069F2"/>
    <w:rsid w:val="00B07543"/>
    <w:rsid w:val="00B1024E"/>
    <w:rsid w:val="00B10802"/>
    <w:rsid w:val="00B108FF"/>
    <w:rsid w:val="00B1095C"/>
    <w:rsid w:val="00B10A5F"/>
    <w:rsid w:val="00B11D34"/>
    <w:rsid w:val="00B11E8A"/>
    <w:rsid w:val="00B14C90"/>
    <w:rsid w:val="00B14D4E"/>
    <w:rsid w:val="00B15F97"/>
    <w:rsid w:val="00B1619E"/>
    <w:rsid w:val="00B1765F"/>
    <w:rsid w:val="00B17E28"/>
    <w:rsid w:val="00B17E33"/>
    <w:rsid w:val="00B17EA1"/>
    <w:rsid w:val="00B204FC"/>
    <w:rsid w:val="00B20FE6"/>
    <w:rsid w:val="00B213DC"/>
    <w:rsid w:val="00B21AD9"/>
    <w:rsid w:val="00B225A9"/>
    <w:rsid w:val="00B23BBE"/>
    <w:rsid w:val="00B23C32"/>
    <w:rsid w:val="00B23C49"/>
    <w:rsid w:val="00B2425F"/>
    <w:rsid w:val="00B25149"/>
    <w:rsid w:val="00B2532E"/>
    <w:rsid w:val="00B25836"/>
    <w:rsid w:val="00B26310"/>
    <w:rsid w:val="00B26A3B"/>
    <w:rsid w:val="00B27D91"/>
    <w:rsid w:val="00B27EFB"/>
    <w:rsid w:val="00B30A90"/>
    <w:rsid w:val="00B30DCC"/>
    <w:rsid w:val="00B310AA"/>
    <w:rsid w:val="00B3200B"/>
    <w:rsid w:val="00B33240"/>
    <w:rsid w:val="00B346CD"/>
    <w:rsid w:val="00B354D6"/>
    <w:rsid w:val="00B35E22"/>
    <w:rsid w:val="00B362F2"/>
    <w:rsid w:val="00B365B5"/>
    <w:rsid w:val="00B372B6"/>
    <w:rsid w:val="00B374E2"/>
    <w:rsid w:val="00B37988"/>
    <w:rsid w:val="00B400FB"/>
    <w:rsid w:val="00B40591"/>
    <w:rsid w:val="00B40B8C"/>
    <w:rsid w:val="00B414CF"/>
    <w:rsid w:val="00B41FBB"/>
    <w:rsid w:val="00B420F7"/>
    <w:rsid w:val="00B4239A"/>
    <w:rsid w:val="00B42A5A"/>
    <w:rsid w:val="00B42F53"/>
    <w:rsid w:val="00B43108"/>
    <w:rsid w:val="00B4323E"/>
    <w:rsid w:val="00B43D5D"/>
    <w:rsid w:val="00B442B1"/>
    <w:rsid w:val="00B445D2"/>
    <w:rsid w:val="00B450B1"/>
    <w:rsid w:val="00B4518F"/>
    <w:rsid w:val="00B45944"/>
    <w:rsid w:val="00B459D0"/>
    <w:rsid w:val="00B45B39"/>
    <w:rsid w:val="00B45DB6"/>
    <w:rsid w:val="00B45FE8"/>
    <w:rsid w:val="00B470FB"/>
    <w:rsid w:val="00B47220"/>
    <w:rsid w:val="00B479B4"/>
    <w:rsid w:val="00B50036"/>
    <w:rsid w:val="00B511E0"/>
    <w:rsid w:val="00B51270"/>
    <w:rsid w:val="00B513F9"/>
    <w:rsid w:val="00B518A4"/>
    <w:rsid w:val="00B51BDC"/>
    <w:rsid w:val="00B51BE4"/>
    <w:rsid w:val="00B52525"/>
    <w:rsid w:val="00B52C8F"/>
    <w:rsid w:val="00B52D4C"/>
    <w:rsid w:val="00B531FE"/>
    <w:rsid w:val="00B5338B"/>
    <w:rsid w:val="00B534B6"/>
    <w:rsid w:val="00B53871"/>
    <w:rsid w:val="00B53C62"/>
    <w:rsid w:val="00B543D5"/>
    <w:rsid w:val="00B55AE9"/>
    <w:rsid w:val="00B561C0"/>
    <w:rsid w:val="00B56774"/>
    <w:rsid w:val="00B56AF2"/>
    <w:rsid w:val="00B56B10"/>
    <w:rsid w:val="00B56EA6"/>
    <w:rsid w:val="00B56FA1"/>
    <w:rsid w:val="00B57574"/>
    <w:rsid w:val="00B5763B"/>
    <w:rsid w:val="00B601A1"/>
    <w:rsid w:val="00B6032E"/>
    <w:rsid w:val="00B6037A"/>
    <w:rsid w:val="00B60531"/>
    <w:rsid w:val="00B608C0"/>
    <w:rsid w:val="00B60D31"/>
    <w:rsid w:val="00B610EB"/>
    <w:rsid w:val="00B615D8"/>
    <w:rsid w:val="00B616B5"/>
    <w:rsid w:val="00B61D2C"/>
    <w:rsid w:val="00B62247"/>
    <w:rsid w:val="00B62686"/>
    <w:rsid w:val="00B62785"/>
    <w:rsid w:val="00B63AD6"/>
    <w:rsid w:val="00B644F3"/>
    <w:rsid w:val="00B64BF3"/>
    <w:rsid w:val="00B64E47"/>
    <w:rsid w:val="00B65113"/>
    <w:rsid w:val="00B65CEF"/>
    <w:rsid w:val="00B67488"/>
    <w:rsid w:val="00B7075C"/>
    <w:rsid w:val="00B717B7"/>
    <w:rsid w:val="00B71AE4"/>
    <w:rsid w:val="00B7241A"/>
    <w:rsid w:val="00B72AC3"/>
    <w:rsid w:val="00B732DC"/>
    <w:rsid w:val="00B746B7"/>
    <w:rsid w:val="00B74B8D"/>
    <w:rsid w:val="00B74C1F"/>
    <w:rsid w:val="00B75076"/>
    <w:rsid w:val="00B75742"/>
    <w:rsid w:val="00B76D2C"/>
    <w:rsid w:val="00B76E3E"/>
    <w:rsid w:val="00B773CE"/>
    <w:rsid w:val="00B77582"/>
    <w:rsid w:val="00B7796F"/>
    <w:rsid w:val="00B77BF1"/>
    <w:rsid w:val="00B80B3D"/>
    <w:rsid w:val="00B81194"/>
    <w:rsid w:val="00B813AE"/>
    <w:rsid w:val="00B81E96"/>
    <w:rsid w:val="00B83C4C"/>
    <w:rsid w:val="00B83D92"/>
    <w:rsid w:val="00B83F0C"/>
    <w:rsid w:val="00B840E0"/>
    <w:rsid w:val="00B84B2B"/>
    <w:rsid w:val="00B84E79"/>
    <w:rsid w:val="00B85B5A"/>
    <w:rsid w:val="00B865A6"/>
    <w:rsid w:val="00B86CE6"/>
    <w:rsid w:val="00B86F6D"/>
    <w:rsid w:val="00B87784"/>
    <w:rsid w:val="00B879E0"/>
    <w:rsid w:val="00B90595"/>
    <w:rsid w:val="00B90E28"/>
    <w:rsid w:val="00B915A1"/>
    <w:rsid w:val="00B916D9"/>
    <w:rsid w:val="00B91BD3"/>
    <w:rsid w:val="00B92E0B"/>
    <w:rsid w:val="00B92E18"/>
    <w:rsid w:val="00B9378A"/>
    <w:rsid w:val="00B937C9"/>
    <w:rsid w:val="00B93B98"/>
    <w:rsid w:val="00B94B9A"/>
    <w:rsid w:val="00B95116"/>
    <w:rsid w:val="00B95119"/>
    <w:rsid w:val="00B95B99"/>
    <w:rsid w:val="00B96042"/>
    <w:rsid w:val="00B96050"/>
    <w:rsid w:val="00B96146"/>
    <w:rsid w:val="00B961B8"/>
    <w:rsid w:val="00B96889"/>
    <w:rsid w:val="00B96AF5"/>
    <w:rsid w:val="00B973E9"/>
    <w:rsid w:val="00B975C5"/>
    <w:rsid w:val="00B97889"/>
    <w:rsid w:val="00B97AC9"/>
    <w:rsid w:val="00BA07AF"/>
    <w:rsid w:val="00BA0956"/>
    <w:rsid w:val="00BA09D0"/>
    <w:rsid w:val="00BA1069"/>
    <w:rsid w:val="00BA17AE"/>
    <w:rsid w:val="00BA2135"/>
    <w:rsid w:val="00BA2156"/>
    <w:rsid w:val="00BA21EA"/>
    <w:rsid w:val="00BA341E"/>
    <w:rsid w:val="00BA365E"/>
    <w:rsid w:val="00BA43E6"/>
    <w:rsid w:val="00BA4C7C"/>
    <w:rsid w:val="00BA4F7B"/>
    <w:rsid w:val="00BA5FAF"/>
    <w:rsid w:val="00BA7015"/>
    <w:rsid w:val="00BA7225"/>
    <w:rsid w:val="00BA7984"/>
    <w:rsid w:val="00BB07FF"/>
    <w:rsid w:val="00BB0E7B"/>
    <w:rsid w:val="00BB156B"/>
    <w:rsid w:val="00BB1C80"/>
    <w:rsid w:val="00BB1E78"/>
    <w:rsid w:val="00BB1EE7"/>
    <w:rsid w:val="00BB1FB0"/>
    <w:rsid w:val="00BB20F7"/>
    <w:rsid w:val="00BB2367"/>
    <w:rsid w:val="00BB2BE1"/>
    <w:rsid w:val="00BB42FF"/>
    <w:rsid w:val="00BB4B14"/>
    <w:rsid w:val="00BB4B21"/>
    <w:rsid w:val="00BB4C18"/>
    <w:rsid w:val="00BB4FD8"/>
    <w:rsid w:val="00BB5275"/>
    <w:rsid w:val="00BB5AEC"/>
    <w:rsid w:val="00BB62F3"/>
    <w:rsid w:val="00BB7D9B"/>
    <w:rsid w:val="00BB7E39"/>
    <w:rsid w:val="00BC015F"/>
    <w:rsid w:val="00BC03BD"/>
    <w:rsid w:val="00BC065A"/>
    <w:rsid w:val="00BC0CF1"/>
    <w:rsid w:val="00BC15E0"/>
    <w:rsid w:val="00BC1A9F"/>
    <w:rsid w:val="00BC1B9E"/>
    <w:rsid w:val="00BC1C78"/>
    <w:rsid w:val="00BC20DC"/>
    <w:rsid w:val="00BC2107"/>
    <w:rsid w:val="00BC30C2"/>
    <w:rsid w:val="00BC39D5"/>
    <w:rsid w:val="00BC3A05"/>
    <w:rsid w:val="00BC3E12"/>
    <w:rsid w:val="00BC44CD"/>
    <w:rsid w:val="00BC4815"/>
    <w:rsid w:val="00BC53F8"/>
    <w:rsid w:val="00BC54EF"/>
    <w:rsid w:val="00BC631C"/>
    <w:rsid w:val="00BC637E"/>
    <w:rsid w:val="00BC65EE"/>
    <w:rsid w:val="00BC6A6B"/>
    <w:rsid w:val="00BC6F68"/>
    <w:rsid w:val="00BC7690"/>
    <w:rsid w:val="00BC7D68"/>
    <w:rsid w:val="00BC7EC2"/>
    <w:rsid w:val="00BD0891"/>
    <w:rsid w:val="00BD0C0B"/>
    <w:rsid w:val="00BD0C41"/>
    <w:rsid w:val="00BD1118"/>
    <w:rsid w:val="00BD1645"/>
    <w:rsid w:val="00BD1D3D"/>
    <w:rsid w:val="00BD270B"/>
    <w:rsid w:val="00BD2AB7"/>
    <w:rsid w:val="00BD2D36"/>
    <w:rsid w:val="00BD397E"/>
    <w:rsid w:val="00BD3C11"/>
    <w:rsid w:val="00BD4260"/>
    <w:rsid w:val="00BD4281"/>
    <w:rsid w:val="00BD4B58"/>
    <w:rsid w:val="00BD5169"/>
    <w:rsid w:val="00BD5A74"/>
    <w:rsid w:val="00BD5B7F"/>
    <w:rsid w:val="00BD60F2"/>
    <w:rsid w:val="00BD78A1"/>
    <w:rsid w:val="00BD7A5F"/>
    <w:rsid w:val="00BD7C3A"/>
    <w:rsid w:val="00BD7F56"/>
    <w:rsid w:val="00BE0AD8"/>
    <w:rsid w:val="00BE0C46"/>
    <w:rsid w:val="00BE0FBD"/>
    <w:rsid w:val="00BE1368"/>
    <w:rsid w:val="00BE154D"/>
    <w:rsid w:val="00BE18A4"/>
    <w:rsid w:val="00BE207F"/>
    <w:rsid w:val="00BE21C2"/>
    <w:rsid w:val="00BE33BE"/>
    <w:rsid w:val="00BE34A8"/>
    <w:rsid w:val="00BE3877"/>
    <w:rsid w:val="00BE38A7"/>
    <w:rsid w:val="00BE42FA"/>
    <w:rsid w:val="00BE43F7"/>
    <w:rsid w:val="00BE4AB1"/>
    <w:rsid w:val="00BE57CE"/>
    <w:rsid w:val="00BE7A44"/>
    <w:rsid w:val="00BE7B5B"/>
    <w:rsid w:val="00BE7F2F"/>
    <w:rsid w:val="00BF0295"/>
    <w:rsid w:val="00BF0D72"/>
    <w:rsid w:val="00BF0FE7"/>
    <w:rsid w:val="00BF102A"/>
    <w:rsid w:val="00BF1DBB"/>
    <w:rsid w:val="00BF269C"/>
    <w:rsid w:val="00BF2963"/>
    <w:rsid w:val="00BF2D84"/>
    <w:rsid w:val="00BF2DA2"/>
    <w:rsid w:val="00BF2EF5"/>
    <w:rsid w:val="00BF304E"/>
    <w:rsid w:val="00BF32D8"/>
    <w:rsid w:val="00BF3D5A"/>
    <w:rsid w:val="00BF44DA"/>
    <w:rsid w:val="00BF50D6"/>
    <w:rsid w:val="00BF51F4"/>
    <w:rsid w:val="00BF545B"/>
    <w:rsid w:val="00BF5DE8"/>
    <w:rsid w:val="00BF5F16"/>
    <w:rsid w:val="00BF6027"/>
    <w:rsid w:val="00BF6BA9"/>
    <w:rsid w:val="00BF6DC3"/>
    <w:rsid w:val="00C00A1F"/>
    <w:rsid w:val="00C00B28"/>
    <w:rsid w:val="00C00BD3"/>
    <w:rsid w:val="00C01081"/>
    <w:rsid w:val="00C01693"/>
    <w:rsid w:val="00C02AE9"/>
    <w:rsid w:val="00C02C94"/>
    <w:rsid w:val="00C02D63"/>
    <w:rsid w:val="00C03391"/>
    <w:rsid w:val="00C03921"/>
    <w:rsid w:val="00C03EC0"/>
    <w:rsid w:val="00C04212"/>
    <w:rsid w:val="00C04698"/>
    <w:rsid w:val="00C05462"/>
    <w:rsid w:val="00C05F0B"/>
    <w:rsid w:val="00C10210"/>
    <w:rsid w:val="00C1034A"/>
    <w:rsid w:val="00C10820"/>
    <w:rsid w:val="00C11A77"/>
    <w:rsid w:val="00C11ED7"/>
    <w:rsid w:val="00C138CD"/>
    <w:rsid w:val="00C13A5B"/>
    <w:rsid w:val="00C142E1"/>
    <w:rsid w:val="00C150BD"/>
    <w:rsid w:val="00C153A0"/>
    <w:rsid w:val="00C15425"/>
    <w:rsid w:val="00C1587C"/>
    <w:rsid w:val="00C16223"/>
    <w:rsid w:val="00C16528"/>
    <w:rsid w:val="00C17436"/>
    <w:rsid w:val="00C17F52"/>
    <w:rsid w:val="00C20298"/>
    <w:rsid w:val="00C20C78"/>
    <w:rsid w:val="00C20D09"/>
    <w:rsid w:val="00C20FA5"/>
    <w:rsid w:val="00C21995"/>
    <w:rsid w:val="00C22883"/>
    <w:rsid w:val="00C2328F"/>
    <w:rsid w:val="00C236B7"/>
    <w:rsid w:val="00C23CD0"/>
    <w:rsid w:val="00C25993"/>
    <w:rsid w:val="00C26D79"/>
    <w:rsid w:val="00C27539"/>
    <w:rsid w:val="00C27F68"/>
    <w:rsid w:val="00C310B5"/>
    <w:rsid w:val="00C316B7"/>
    <w:rsid w:val="00C31E76"/>
    <w:rsid w:val="00C326D9"/>
    <w:rsid w:val="00C33E67"/>
    <w:rsid w:val="00C35307"/>
    <w:rsid w:val="00C35493"/>
    <w:rsid w:val="00C3583F"/>
    <w:rsid w:val="00C3637D"/>
    <w:rsid w:val="00C36D23"/>
    <w:rsid w:val="00C36FF3"/>
    <w:rsid w:val="00C3718B"/>
    <w:rsid w:val="00C3753E"/>
    <w:rsid w:val="00C401F1"/>
    <w:rsid w:val="00C40315"/>
    <w:rsid w:val="00C40603"/>
    <w:rsid w:val="00C40817"/>
    <w:rsid w:val="00C40B32"/>
    <w:rsid w:val="00C411CC"/>
    <w:rsid w:val="00C415AF"/>
    <w:rsid w:val="00C41D2D"/>
    <w:rsid w:val="00C42417"/>
    <w:rsid w:val="00C42B63"/>
    <w:rsid w:val="00C431E2"/>
    <w:rsid w:val="00C432EF"/>
    <w:rsid w:val="00C438F5"/>
    <w:rsid w:val="00C4417E"/>
    <w:rsid w:val="00C450D2"/>
    <w:rsid w:val="00C456B8"/>
    <w:rsid w:val="00C46720"/>
    <w:rsid w:val="00C46818"/>
    <w:rsid w:val="00C46972"/>
    <w:rsid w:val="00C46A0E"/>
    <w:rsid w:val="00C46E63"/>
    <w:rsid w:val="00C472D3"/>
    <w:rsid w:val="00C473EA"/>
    <w:rsid w:val="00C47B93"/>
    <w:rsid w:val="00C47C14"/>
    <w:rsid w:val="00C47E96"/>
    <w:rsid w:val="00C501E6"/>
    <w:rsid w:val="00C520DC"/>
    <w:rsid w:val="00C52AA9"/>
    <w:rsid w:val="00C5355B"/>
    <w:rsid w:val="00C53E1F"/>
    <w:rsid w:val="00C544B8"/>
    <w:rsid w:val="00C550DC"/>
    <w:rsid w:val="00C55565"/>
    <w:rsid w:val="00C55E28"/>
    <w:rsid w:val="00C55E2C"/>
    <w:rsid w:val="00C5789C"/>
    <w:rsid w:val="00C615CA"/>
    <w:rsid w:val="00C61BBE"/>
    <w:rsid w:val="00C61C6E"/>
    <w:rsid w:val="00C61D8B"/>
    <w:rsid w:val="00C61DC5"/>
    <w:rsid w:val="00C620F5"/>
    <w:rsid w:val="00C62B70"/>
    <w:rsid w:val="00C62DAD"/>
    <w:rsid w:val="00C62FB1"/>
    <w:rsid w:val="00C63273"/>
    <w:rsid w:val="00C63CE7"/>
    <w:rsid w:val="00C64022"/>
    <w:rsid w:val="00C64510"/>
    <w:rsid w:val="00C64889"/>
    <w:rsid w:val="00C65CA7"/>
    <w:rsid w:val="00C65D65"/>
    <w:rsid w:val="00C66EE8"/>
    <w:rsid w:val="00C670B1"/>
    <w:rsid w:val="00C67B8F"/>
    <w:rsid w:val="00C702CD"/>
    <w:rsid w:val="00C7132B"/>
    <w:rsid w:val="00C713B8"/>
    <w:rsid w:val="00C714F5"/>
    <w:rsid w:val="00C7211C"/>
    <w:rsid w:val="00C72157"/>
    <w:rsid w:val="00C72965"/>
    <w:rsid w:val="00C72A28"/>
    <w:rsid w:val="00C72B66"/>
    <w:rsid w:val="00C732F6"/>
    <w:rsid w:val="00C739D4"/>
    <w:rsid w:val="00C73ED6"/>
    <w:rsid w:val="00C74762"/>
    <w:rsid w:val="00C74B19"/>
    <w:rsid w:val="00C755FE"/>
    <w:rsid w:val="00C76681"/>
    <w:rsid w:val="00C775A3"/>
    <w:rsid w:val="00C77858"/>
    <w:rsid w:val="00C77F3F"/>
    <w:rsid w:val="00C8026A"/>
    <w:rsid w:val="00C804CB"/>
    <w:rsid w:val="00C806BB"/>
    <w:rsid w:val="00C81B60"/>
    <w:rsid w:val="00C82794"/>
    <w:rsid w:val="00C82EA5"/>
    <w:rsid w:val="00C83830"/>
    <w:rsid w:val="00C83D46"/>
    <w:rsid w:val="00C84428"/>
    <w:rsid w:val="00C84875"/>
    <w:rsid w:val="00C84D83"/>
    <w:rsid w:val="00C85590"/>
    <w:rsid w:val="00C86F18"/>
    <w:rsid w:val="00C87339"/>
    <w:rsid w:val="00C90669"/>
    <w:rsid w:val="00C906A7"/>
    <w:rsid w:val="00C9092C"/>
    <w:rsid w:val="00C91823"/>
    <w:rsid w:val="00C91A23"/>
    <w:rsid w:val="00C91F92"/>
    <w:rsid w:val="00C92DA4"/>
    <w:rsid w:val="00C954BA"/>
    <w:rsid w:val="00C95BCD"/>
    <w:rsid w:val="00C95DD7"/>
    <w:rsid w:val="00C9637B"/>
    <w:rsid w:val="00C978A8"/>
    <w:rsid w:val="00CA1052"/>
    <w:rsid w:val="00CA168C"/>
    <w:rsid w:val="00CA1B50"/>
    <w:rsid w:val="00CA1F3D"/>
    <w:rsid w:val="00CA25FA"/>
    <w:rsid w:val="00CA28B0"/>
    <w:rsid w:val="00CA2A6B"/>
    <w:rsid w:val="00CA2D2C"/>
    <w:rsid w:val="00CA3B77"/>
    <w:rsid w:val="00CA3BDC"/>
    <w:rsid w:val="00CA3FB2"/>
    <w:rsid w:val="00CA4240"/>
    <w:rsid w:val="00CA440D"/>
    <w:rsid w:val="00CA4B60"/>
    <w:rsid w:val="00CA50A2"/>
    <w:rsid w:val="00CA55FB"/>
    <w:rsid w:val="00CA5826"/>
    <w:rsid w:val="00CA5EF4"/>
    <w:rsid w:val="00CA609B"/>
    <w:rsid w:val="00CA6925"/>
    <w:rsid w:val="00CA6E17"/>
    <w:rsid w:val="00CA70D4"/>
    <w:rsid w:val="00CA75E8"/>
    <w:rsid w:val="00CB0184"/>
    <w:rsid w:val="00CB0A23"/>
    <w:rsid w:val="00CB1EF5"/>
    <w:rsid w:val="00CB29FC"/>
    <w:rsid w:val="00CB379C"/>
    <w:rsid w:val="00CB4259"/>
    <w:rsid w:val="00CB44EB"/>
    <w:rsid w:val="00CB4600"/>
    <w:rsid w:val="00CB54C4"/>
    <w:rsid w:val="00CB5702"/>
    <w:rsid w:val="00CB67FF"/>
    <w:rsid w:val="00CB6CC1"/>
    <w:rsid w:val="00CB7686"/>
    <w:rsid w:val="00CB78E9"/>
    <w:rsid w:val="00CB7E75"/>
    <w:rsid w:val="00CC0236"/>
    <w:rsid w:val="00CC06A6"/>
    <w:rsid w:val="00CC094B"/>
    <w:rsid w:val="00CC0EC2"/>
    <w:rsid w:val="00CC0FE8"/>
    <w:rsid w:val="00CC1675"/>
    <w:rsid w:val="00CC169B"/>
    <w:rsid w:val="00CC1E36"/>
    <w:rsid w:val="00CC2044"/>
    <w:rsid w:val="00CC222A"/>
    <w:rsid w:val="00CC2495"/>
    <w:rsid w:val="00CC2576"/>
    <w:rsid w:val="00CC26E4"/>
    <w:rsid w:val="00CC2908"/>
    <w:rsid w:val="00CC2BAB"/>
    <w:rsid w:val="00CC2CCD"/>
    <w:rsid w:val="00CC38EE"/>
    <w:rsid w:val="00CC3EF8"/>
    <w:rsid w:val="00CC43E4"/>
    <w:rsid w:val="00CC4759"/>
    <w:rsid w:val="00CC50C2"/>
    <w:rsid w:val="00CC5AEA"/>
    <w:rsid w:val="00CC5E54"/>
    <w:rsid w:val="00CC6149"/>
    <w:rsid w:val="00CC64C9"/>
    <w:rsid w:val="00CC6CDB"/>
    <w:rsid w:val="00CC7201"/>
    <w:rsid w:val="00CD065A"/>
    <w:rsid w:val="00CD0D0B"/>
    <w:rsid w:val="00CD10D4"/>
    <w:rsid w:val="00CD2C37"/>
    <w:rsid w:val="00CD3649"/>
    <w:rsid w:val="00CD396C"/>
    <w:rsid w:val="00CD3BD9"/>
    <w:rsid w:val="00CD3CF1"/>
    <w:rsid w:val="00CD4046"/>
    <w:rsid w:val="00CD41A0"/>
    <w:rsid w:val="00CD41B0"/>
    <w:rsid w:val="00CD49B2"/>
    <w:rsid w:val="00CD4FCA"/>
    <w:rsid w:val="00CD5231"/>
    <w:rsid w:val="00CD636F"/>
    <w:rsid w:val="00CD64CC"/>
    <w:rsid w:val="00CD6514"/>
    <w:rsid w:val="00CD6B0E"/>
    <w:rsid w:val="00CD6E6E"/>
    <w:rsid w:val="00CD6F5A"/>
    <w:rsid w:val="00CD7423"/>
    <w:rsid w:val="00CD75AC"/>
    <w:rsid w:val="00CD7A61"/>
    <w:rsid w:val="00CE0A71"/>
    <w:rsid w:val="00CE123B"/>
    <w:rsid w:val="00CE14E3"/>
    <w:rsid w:val="00CE1F1A"/>
    <w:rsid w:val="00CE2115"/>
    <w:rsid w:val="00CE26CE"/>
    <w:rsid w:val="00CE27D5"/>
    <w:rsid w:val="00CE28ED"/>
    <w:rsid w:val="00CE2AEA"/>
    <w:rsid w:val="00CE301F"/>
    <w:rsid w:val="00CE3C04"/>
    <w:rsid w:val="00CE56F9"/>
    <w:rsid w:val="00CE5EDC"/>
    <w:rsid w:val="00CE669B"/>
    <w:rsid w:val="00CE6CA2"/>
    <w:rsid w:val="00CE7245"/>
    <w:rsid w:val="00CE7794"/>
    <w:rsid w:val="00CE797C"/>
    <w:rsid w:val="00CF02B6"/>
    <w:rsid w:val="00CF138C"/>
    <w:rsid w:val="00CF2AE5"/>
    <w:rsid w:val="00CF2B83"/>
    <w:rsid w:val="00CF522D"/>
    <w:rsid w:val="00CF5B6A"/>
    <w:rsid w:val="00CF6005"/>
    <w:rsid w:val="00CF6349"/>
    <w:rsid w:val="00CF6497"/>
    <w:rsid w:val="00CF6600"/>
    <w:rsid w:val="00CF6814"/>
    <w:rsid w:val="00CF6BB5"/>
    <w:rsid w:val="00CF6E61"/>
    <w:rsid w:val="00CF73A1"/>
    <w:rsid w:val="00CF7D9D"/>
    <w:rsid w:val="00D000CF"/>
    <w:rsid w:val="00D008AB"/>
    <w:rsid w:val="00D01C72"/>
    <w:rsid w:val="00D0219C"/>
    <w:rsid w:val="00D02477"/>
    <w:rsid w:val="00D029F6"/>
    <w:rsid w:val="00D03927"/>
    <w:rsid w:val="00D03D60"/>
    <w:rsid w:val="00D03DF1"/>
    <w:rsid w:val="00D042F6"/>
    <w:rsid w:val="00D044C4"/>
    <w:rsid w:val="00D0473A"/>
    <w:rsid w:val="00D04972"/>
    <w:rsid w:val="00D04FC4"/>
    <w:rsid w:val="00D05C85"/>
    <w:rsid w:val="00D06401"/>
    <w:rsid w:val="00D079C4"/>
    <w:rsid w:val="00D07D1E"/>
    <w:rsid w:val="00D10BBD"/>
    <w:rsid w:val="00D10D7F"/>
    <w:rsid w:val="00D10DDC"/>
    <w:rsid w:val="00D10ED2"/>
    <w:rsid w:val="00D11A62"/>
    <w:rsid w:val="00D11CC1"/>
    <w:rsid w:val="00D12674"/>
    <w:rsid w:val="00D13F28"/>
    <w:rsid w:val="00D13FAA"/>
    <w:rsid w:val="00D1416E"/>
    <w:rsid w:val="00D14B57"/>
    <w:rsid w:val="00D15376"/>
    <w:rsid w:val="00D157EE"/>
    <w:rsid w:val="00D15EB1"/>
    <w:rsid w:val="00D166E8"/>
    <w:rsid w:val="00D16724"/>
    <w:rsid w:val="00D16A18"/>
    <w:rsid w:val="00D1770D"/>
    <w:rsid w:val="00D177C5"/>
    <w:rsid w:val="00D200C1"/>
    <w:rsid w:val="00D20324"/>
    <w:rsid w:val="00D205FE"/>
    <w:rsid w:val="00D2097D"/>
    <w:rsid w:val="00D21106"/>
    <w:rsid w:val="00D2112C"/>
    <w:rsid w:val="00D226D7"/>
    <w:rsid w:val="00D22BC7"/>
    <w:rsid w:val="00D2315E"/>
    <w:rsid w:val="00D23AB4"/>
    <w:rsid w:val="00D23AE7"/>
    <w:rsid w:val="00D23DBD"/>
    <w:rsid w:val="00D24579"/>
    <w:rsid w:val="00D25178"/>
    <w:rsid w:val="00D254A5"/>
    <w:rsid w:val="00D256D4"/>
    <w:rsid w:val="00D25876"/>
    <w:rsid w:val="00D25AE0"/>
    <w:rsid w:val="00D260C4"/>
    <w:rsid w:val="00D263DF"/>
    <w:rsid w:val="00D266B0"/>
    <w:rsid w:val="00D2698F"/>
    <w:rsid w:val="00D269D2"/>
    <w:rsid w:val="00D26B63"/>
    <w:rsid w:val="00D26D36"/>
    <w:rsid w:val="00D27FCA"/>
    <w:rsid w:val="00D30948"/>
    <w:rsid w:val="00D30D0C"/>
    <w:rsid w:val="00D30DB3"/>
    <w:rsid w:val="00D30E37"/>
    <w:rsid w:val="00D311A4"/>
    <w:rsid w:val="00D3155B"/>
    <w:rsid w:val="00D325E6"/>
    <w:rsid w:val="00D32941"/>
    <w:rsid w:val="00D32ED4"/>
    <w:rsid w:val="00D33D62"/>
    <w:rsid w:val="00D33F58"/>
    <w:rsid w:val="00D342EE"/>
    <w:rsid w:val="00D35032"/>
    <w:rsid w:val="00D35B7D"/>
    <w:rsid w:val="00D35F29"/>
    <w:rsid w:val="00D361D6"/>
    <w:rsid w:val="00D3657A"/>
    <w:rsid w:val="00D3696D"/>
    <w:rsid w:val="00D36B0B"/>
    <w:rsid w:val="00D37195"/>
    <w:rsid w:val="00D37301"/>
    <w:rsid w:val="00D37436"/>
    <w:rsid w:val="00D375FD"/>
    <w:rsid w:val="00D37797"/>
    <w:rsid w:val="00D405BA"/>
    <w:rsid w:val="00D417B1"/>
    <w:rsid w:val="00D42034"/>
    <w:rsid w:val="00D4235D"/>
    <w:rsid w:val="00D43352"/>
    <w:rsid w:val="00D435BD"/>
    <w:rsid w:val="00D44431"/>
    <w:rsid w:val="00D45003"/>
    <w:rsid w:val="00D45164"/>
    <w:rsid w:val="00D4520A"/>
    <w:rsid w:val="00D462FA"/>
    <w:rsid w:val="00D463CF"/>
    <w:rsid w:val="00D47152"/>
    <w:rsid w:val="00D47203"/>
    <w:rsid w:val="00D47375"/>
    <w:rsid w:val="00D47741"/>
    <w:rsid w:val="00D47768"/>
    <w:rsid w:val="00D50628"/>
    <w:rsid w:val="00D50910"/>
    <w:rsid w:val="00D50A3C"/>
    <w:rsid w:val="00D50ABC"/>
    <w:rsid w:val="00D5135B"/>
    <w:rsid w:val="00D5183F"/>
    <w:rsid w:val="00D52A9D"/>
    <w:rsid w:val="00D53551"/>
    <w:rsid w:val="00D53B2E"/>
    <w:rsid w:val="00D53FD8"/>
    <w:rsid w:val="00D542FB"/>
    <w:rsid w:val="00D549D4"/>
    <w:rsid w:val="00D55839"/>
    <w:rsid w:val="00D55AA4"/>
    <w:rsid w:val="00D55EFF"/>
    <w:rsid w:val="00D571B9"/>
    <w:rsid w:val="00D572D3"/>
    <w:rsid w:val="00D57561"/>
    <w:rsid w:val="00D57931"/>
    <w:rsid w:val="00D57A09"/>
    <w:rsid w:val="00D6043D"/>
    <w:rsid w:val="00D60D4D"/>
    <w:rsid w:val="00D61132"/>
    <w:rsid w:val="00D6129D"/>
    <w:rsid w:val="00D61A89"/>
    <w:rsid w:val="00D6231B"/>
    <w:rsid w:val="00D623E1"/>
    <w:rsid w:val="00D62EDA"/>
    <w:rsid w:val="00D630B8"/>
    <w:rsid w:val="00D63AEB"/>
    <w:rsid w:val="00D647D5"/>
    <w:rsid w:val="00D64DF2"/>
    <w:rsid w:val="00D6504B"/>
    <w:rsid w:val="00D657EA"/>
    <w:rsid w:val="00D6659D"/>
    <w:rsid w:val="00D66932"/>
    <w:rsid w:val="00D669F3"/>
    <w:rsid w:val="00D66A57"/>
    <w:rsid w:val="00D66C09"/>
    <w:rsid w:val="00D66DDF"/>
    <w:rsid w:val="00D67418"/>
    <w:rsid w:val="00D6755E"/>
    <w:rsid w:val="00D71529"/>
    <w:rsid w:val="00D718DB"/>
    <w:rsid w:val="00D71B47"/>
    <w:rsid w:val="00D722C9"/>
    <w:rsid w:val="00D73571"/>
    <w:rsid w:val="00D74B08"/>
    <w:rsid w:val="00D752B2"/>
    <w:rsid w:val="00D75843"/>
    <w:rsid w:val="00D75CB5"/>
    <w:rsid w:val="00D75DA6"/>
    <w:rsid w:val="00D760EC"/>
    <w:rsid w:val="00D76659"/>
    <w:rsid w:val="00D77C90"/>
    <w:rsid w:val="00D8040F"/>
    <w:rsid w:val="00D807AB"/>
    <w:rsid w:val="00D807FF"/>
    <w:rsid w:val="00D8091D"/>
    <w:rsid w:val="00D80F70"/>
    <w:rsid w:val="00D818BA"/>
    <w:rsid w:val="00D81E33"/>
    <w:rsid w:val="00D81E6A"/>
    <w:rsid w:val="00D8257E"/>
    <w:rsid w:val="00D825F3"/>
    <w:rsid w:val="00D82880"/>
    <w:rsid w:val="00D82A29"/>
    <w:rsid w:val="00D82DF7"/>
    <w:rsid w:val="00D833BF"/>
    <w:rsid w:val="00D833D1"/>
    <w:rsid w:val="00D83F11"/>
    <w:rsid w:val="00D84148"/>
    <w:rsid w:val="00D846F3"/>
    <w:rsid w:val="00D8496F"/>
    <w:rsid w:val="00D85219"/>
    <w:rsid w:val="00D85554"/>
    <w:rsid w:val="00D85CE6"/>
    <w:rsid w:val="00D85F99"/>
    <w:rsid w:val="00D86588"/>
    <w:rsid w:val="00D86992"/>
    <w:rsid w:val="00D86BCC"/>
    <w:rsid w:val="00D87063"/>
    <w:rsid w:val="00D87066"/>
    <w:rsid w:val="00D8774D"/>
    <w:rsid w:val="00D87875"/>
    <w:rsid w:val="00D9016B"/>
    <w:rsid w:val="00D916B6"/>
    <w:rsid w:val="00D9185D"/>
    <w:rsid w:val="00D91D7D"/>
    <w:rsid w:val="00D92201"/>
    <w:rsid w:val="00D92FC9"/>
    <w:rsid w:val="00D931FE"/>
    <w:rsid w:val="00D93272"/>
    <w:rsid w:val="00D93BE9"/>
    <w:rsid w:val="00D93C31"/>
    <w:rsid w:val="00D94007"/>
    <w:rsid w:val="00D94141"/>
    <w:rsid w:val="00D94295"/>
    <w:rsid w:val="00D94475"/>
    <w:rsid w:val="00D947F9"/>
    <w:rsid w:val="00D94C1E"/>
    <w:rsid w:val="00D95A60"/>
    <w:rsid w:val="00D95BB0"/>
    <w:rsid w:val="00D96236"/>
    <w:rsid w:val="00D9734F"/>
    <w:rsid w:val="00D97662"/>
    <w:rsid w:val="00D97D6B"/>
    <w:rsid w:val="00DA0095"/>
    <w:rsid w:val="00DA08C7"/>
    <w:rsid w:val="00DA1C63"/>
    <w:rsid w:val="00DA213C"/>
    <w:rsid w:val="00DA33CE"/>
    <w:rsid w:val="00DA3649"/>
    <w:rsid w:val="00DA4495"/>
    <w:rsid w:val="00DA4E3F"/>
    <w:rsid w:val="00DA4E45"/>
    <w:rsid w:val="00DA510C"/>
    <w:rsid w:val="00DA51DD"/>
    <w:rsid w:val="00DA5764"/>
    <w:rsid w:val="00DA5EB7"/>
    <w:rsid w:val="00DA645F"/>
    <w:rsid w:val="00DA6AED"/>
    <w:rsid w:val="00DA77D7"/>
    <w:rsid w:val="00DA7C4A"/>
    <w:rsid w:val="00DA7DBB"/>
    <w:rsid w:val="00DB0883"/>
    <w:rsid w:val="00DB0C59"/>
    <w:rsid w:val="00DB1472"/>
    <w:rsid w:val="00DB1660"/>
    <w:rsid w:val="00DB1CFC"/>
    <w:rsid w:val="00DB24DB"/>
    <w:rsid w:val="00DB2DE8"/>
    <w:rsid w:val="00DB36B2"/>
    <w:rsid w:val="00DB38E8"/>
    <w:rsid w:val="00DB392C"/>
    <w:rsid w:val="00DB4858"/>
    <w:rsid w:val="00DB4B2C"/>
    <w:rsid w:val="00DB4C5D"/>
    <w:rsid w:val="00DB5B74"/>
    <w:rsid w:val="00DB5C3D"/>
    <w:rsid w:val="00DB60C2"/>
    <w:rsid w:val="00DB6A59"/>
    <w:rsid w:val="00DB6A73"/>
    <w:rsid w:val="00DB6B9C"/>
    <w:rsid w:val="00DB7068"/>
    <w:rsid w:val="00DB7839"/>
    <w:rsid w:val="00DB7C61"/>
    <w:rsid w:val="00DB7CA8"/>
    <w:rsid w:val="00DB7D8A"/>
    <w:rsid w:val="00DC1295"/>
    <w:rsid w:val="00DC1524"/>
    <w:rsid w:val="00DC1CC1"/>
    <w:rsid w:val="00DC2965"/>
    <w:rsid w:val="00DC3129"/>
    <w:rsid w:val="00DC3A8A"/>
    <w:rsid w:val="00DC52B6"/>
    <w:rsid w:val="00DC5791"/>
    <w:rsid w:val="00DC5FFB"/>
    <w:rsid w:val="00DC6249"/>
    <w:rsid w:val="00DC6335"/>
    <w:rsid w:val="00DC6820"/>
    <w:rsid w:val="00DC73C1"/>
    <w:rsid w:val="00DC7621"/>
    <w:rsid w:val="00DC7BD6"/>
    <w:rsid w:val="00DD0243"/>
    <w:rsid w:val="00DD05DB"/>
    <w:rsid w:val="00DD0B81"/>
    <w:rsid w:val="00DD0EDF"/>
    <w:rsid w:val="00DD1389"/>
    <w:rsid w:val="00DD1A67"/>
    <w:rsid w:val="00DD26CC"/>
    <w:rsid w:val="00DD272C"/>
    <w:rsid w:val="00DD3003"/>
    <w:rsid w:val="00DD348D"/>
    <w:rsid w:val="00DD43AC"/>
    <w:rsid w:val="00DD4BFF"/>
    <w:rsid w:val="00DD4C79"/>
    <w:rsid w:val="00DD5B61"/>
    <w:rsid w:val="00DD5E43"/>
    <w:rsid w:val="00DD7339"/>
    <w:rsid w:val="00DD7C87"/>
    <w:rsid w:val="00DD7EAC"/>
    <w:rsid w:val="00DE0080"/>
    <w:rsid w:val="00DE028C"/>
    <w:rsid w:val="00DE1E66"/>
    <w:rsid w:val="00DE28A3"/>
    <w:rsid w:val="00DE42CB"/>
    <w:rsid w:val="00DE4603"/>
    <w:rsid w:val="00DE4837"/>
    <w:rsid w:val="00DE4DDA"/>
    <w:rsid w:val="00DE550A"/>
    <w:rsid w:val="00DE5809"/>
    <w:rsid w:val="00DE6ECF"/>
    <w:rsid w:val="00DE72B0"/>
    <w:rsid w:val="00DF0511"/>
    <w:rsid w:val="00DF19B5"/>
    <w:rsid w:val="00DF1F0F"/>
    <w:rsid w:val="00DF2156"/>
    <w:rsid w:val="00DF234B"/>
    <w:rsid w:val="00DF2BFF"/>
    <w:rsid w:val="00DF38CC"/>
    <w:rsid w:val="00DF3969"/>
    <w:rsid w:val="00DF47DF"/>
    <w:rsid w:val="00DF4A4A"/>
    <w:rsid w:val="00DF4F14"/>
    <w:rsid w:val="00DF517D"/>
    <w:rsid w:val="00DF5282"/>
    <w:rsid w:val="00DF53E8"/>
    <w:rsid w:val="00DF59D4"/>
    <w:rsid w:val="00DF70A3"/>
    <w:rsid w:val="00DF7118"/>
    <w:rsid w:val="00DF7274"/>
    <w:rsid w:val="00DF764D"/>
    <w:rsid w:val="00DF7CDD"/>
    <w:rsid w:val="00E00483"/>
    <w:rsid w:val="00E00591"/>
    <w:rsid w:val="00E00944"/>
    <w:rsid w:val="00E00C5A"/>
    <w:rsid w:val="00E017CE"/>
    <w:rsid w:val="00E019F2"/>
    <w:rsid w:val="00E01CDD"/>
    <w:rsid w:val="00E031B7"/>
    <w:rsid w:val="00E03245"/>
    <w:rsid w:val="00E036CE"/>
    <w:rsid w:val="00E03E43"/>
    <w:rsid w:val="00E05B01"/>
    <w:rsid w:val="00E065B7"/>
    <w:rsid w:val="00E06E1F"/>
    <w:rsid w:val="00E07137"/>
    <w:rsid w:val="00E10363"/>
    <w:rsid w:val="00E10C3D"/>
    <w:rsid w:val="00E122EB"/>
    <w:rsid w:val="00E12CED"/>
    <w:rsid w:val="00E12F18"/>
    <w:rsid w:val="00E133BB"/>
    <w:rsid w:val="00E14796"/>
    <w:rsid w:val="00E150E3"/>
    <w:rsid w:val="00E15E69"/>
    <w:rsid w:val="00E165AE"/>
    <w:rsid w:val="00E168F3"/>
    <w:rsid w:val="00E16B51"/>
    <w:rsid w:val="00E16B9D"/>
    <w:rsid w:val="00E1793D"/>
    <w:rsid w:val="00E21040"/>
    <w:rsid w:val="00E233A4"/>
    <w:rsid w:val="00E24961"/>
    <w:rsid w:val="00E24A1D"/>
    <w:rsid w:val="00E24B07"/>
    <w:rsid w:val="00E24D5C"/>
    <w:rsid w:val="00E24F1F"/>
    <w:rsid w:val="00E257AE"/>
    <w:rsid w:val="00E25833"/>
    <w:rsid w:val="00E263E4"/>
    <w:rsid w:val="00E26F4E"/>
    <w:rsid w:val="00E304BA"/>
    <w:rsid w:val="00E307B5"/>
    <w:rsid w:val="00E30DBA"/>
    <w:rsid w:val="00E310AF"/>
    <w:rsid w:val="00E31284"/>
    <w:rsid w:val="00E3152B"/>
    <w:rsid w:val="00E31644"/>
    <w:rsid w:val="00E318BE"/>
    <w:rsid w:val="00E31B58"/>
    <w:rsid w:val="00E32528"/>
    <w:rsid w:val="00E327E6"/>
    <w:rsid w:val="00E334C3"/>
    <w:rsid w:val="00E33D56"/>
    <w:rsid w:val="00E3468B"/>
    <w:rsid w:val="00E34DFC"/>
    <w:rsid w:val="00E34ED7"/>
    <w:rsid w:val="00E34F47"/>
    <w:rsid w:val="00E350A6"/>
    <w:rsid w:val="00E35991"/>
    <w:rsid w:val="00E37395"/>
    <w:rsid w:val="00E40D98"/>
    <w:rsid w:val="00E40FCB"/>
    <w:rsid w:val="00E4136A"/>
    <w:rsid w:val="00E413E3"/>
    <w:rsid w:val="00E41F77"/>
    <w:rsid w:val="00E425C9"/>
    <w:rsid w:val="00E42986"/>
    <w:rsid w:val="00E43090"/>
    <w:rsid w:val="00E432B7"/>
    <w:rsid w:val="00E433F9"/>
    <w:rsid w:val="00E43A00"/>
    <w:rsid w:val="00E44B21"/>
    <w:rsid w:val="00E44EFD"/>
    <w:rsid w:val="00E45355"/>
    <w:rsid w:val="00E4538C"/>
    <w:rsid w:val="00E456CC"/>
    <w:rsid w:val="00E45A77"/>
    <w:rsid w:val="00E46409"/>
    <w:rsid w:val="00E4642C"/>
    <w:rsid w:val="00E46608"/>
    <w:rsid w:val="00E46F4B"/>
    <w:rsid w:val="00E502A4"/>
    <w:rsid w:val="00E50888"/>
    <w:rsid w:val="00E50F34"/>
    <w:rsid w:val="00E51082"/>
    <w:rsid w:val="00E51C3E"/>
    <w:rsid w:val="00E525CC"/>
    <w:rsid w:val="00E52637"/>
    <w:rsid w:val="00E5265D"/>
    <w:rsid w:val="00E52ABF"/>
    <w:rsid w:val="00E52B25"/>
    <w:rsid w:val="00E54E33"/>
    <w:rsid w:val="00E55BF2"/>
    <w:rsid w:val="00E56012"/>
    <w:rsid w:val="00E56028"/>
    <w:rsid w:val="00E56601"/>
    <w:rsid w:val="00E56BB6"/>
    <w:rsid w:val="00E570A3"/>
    <w:rsid w:val="00E57B75"/>
    <w:rsid w:val="00E57DAE"/>
    <w:rsid w:val="00E601AE"/>
    <w:rsid w:val="00E603E0"/>
    <w:rsid w:val="00E605CB"/>
    <w:rsid w:val="00E609CD"/>
    <w:rsid w:val="00E60B6C"/>
    <w:rsid w:val="00E610CA"/>
    <w:rsid w:val="00E61A43"/>
    <w:rsid w:val="00E61F34"/>
    <w:rsid w:val="00E62540"/>
    <w:rsid w:val="00E63D4C"/>
    <w:rsid w:val="00E64016"/>
    <w:rsid w:val="00E654D5"/>
    <w:rsid w:val="00E65EEB"/>
    <w:rsid w:val="00E6620F"/>
    <w:rsid w:val="00E66272"/>
    <w:rsid w:val="00E6662B"/>
    <w:rsid w:val="00E66905"/>
    <w:rsid w:val="00E67274"/>
    <w:rsid w:val="00E67B4B"/>
    <w:rsid w:val="00E67B84"/>
    <w:rsid w:val="00E70304"/>
    <w:rsid w:val="00E70364"/>
    <w:rsid w:val="00E705CC"/>
    <w:rsid w:val="00E71C15"/>
    <w:rsid w:val="00E71F7F"/>
    <w:rsid w:val="00E72F01"/>
    <w:rsid w:val="00E7345B"/>
    <w:rsid w:val="00E73A51"/>
    <w:rsid w:val="00E73BD1"/>
    <w:rsid w:val="00E74023"/>
    <w:rsid w:val="00E74141"/>
    <w:rsid w:val="00E74883"/>
    <w:rsid w:val="00E7611C"/>
    <w:rsid w:val="00E761F1"/>
    <w:rsid w:val="00E76EFA"/>
    <w:rsid w:val="00E7774C"/>
    <w:rsid w:val="00E805B6"/>
    <w:rsid w:val="00E8076F"/>
    <w:rsid w:val="00E81204"/>
    <w:rsid w:val="00E8173B"/>
    <w:rsid w:val="00E81B84"/>
    <w:rsid w:val="00E831FB"/>
    <w:rsid w:val="00E832B8"/>
    <w:rsid w:val="00E83DC6"/>
    <w:rsid w:val="00E83E5C"/>
    <w:rsid w:val="00E83F7B"/>
    <w:rsid w:val="00E8435B"/>
    <w:rsid w:val="00E85AF1"/>
    <w:rsid w:val="00E85B31"/>
    <w:rsid w:val="00E85DAF"/>
    <w:rsid w:val="00E85ED7"/>
    <w:rsid w:val="00E86F63"/>
    <w:rsid w:val="00E878C7"/>
    <w:rsid w:val="00E9099F"/>
    <w:rsid w:val="00E910ED"/>
    <w:rsid w:val="00E915BD"/>
    <w:rsid w:val="00E92CE4"/>
    <w:rsid w:val="00E92E0B"/>
    <w:rsid w:val="00E931E8"/>
    <w:rsid w:val="00E94111"/>
    <w:rsid w:val="00E94CD9"/>
    <w:rsid w:val="00E94FC7"/>
    <w:rsid w:val="00E95BAB"/>
    <w:rsid w:val="00E95E6E"/>
    <w:rsid w:val="00E96364"/>
    <w:rsid w:val="00E97F45"/>
    <w:rsid w:val="00EA0386"/>
    <w:rsid w:val="00EA051C"/>
    <w:rsid w:val="00EA0B25"/>
    <w:rsid w:val="00EA0D8E"/>
    <w:rsid w:val="00EA1B2D"/>
    <w:rsid w:val="00EA1EBC"/>
    <w:rsid w:val="00EA3CBF"/>
    <w:rsid w:val="00EA48E5"/>
    <w:rsid w:val="00EA4EB3"/>
    <w:rsid w:val="00EA646E"/>
    <w:rsid w:val="00EA650D"/>
    <w:rsid w:val="00EA6AD0"/>
    <w:rsid w:val="00EA70B6"/>
    <w:rsid w:val="00EA74D5"/>
    <w:rsid w:val="00EA776B"/>
    <w:rsid w:val="00EA79FD"/>
    <w:rsid w:val="00EB0DC0"/>
    <w:rsid w:val="00EB0EEC"/>
    <w:rsid w:val="00EB1C4C"/>
    <w:rsid w:val="00EB2880"/>
    <w:rsid w:val="00EB2AB5"/>
    <w:rsid w:val="00EB31DB"/>
    <w:rsid w:val="00EB40AC"/>
    <w:rsid w:val="00EB4953"/>
    <w:rsid w:val="00EB6789"/>
    <w:rsid w:val="00EB6AFC"/>
    <w:rsid w:val="00EB6C90"/>
    <w:rsid w:val="00EB71CF"/>
    <w:rsid w:val="00EB76C4"/>
    <w:rsid w:val="00EB78E4"/>
    <w:rsid w:val="00EB7BE9"/>
    <w:rsid w:val="00EC04C7"/>
    <w:rsid w:val="00EC146B"/>
    <w:rsid w:val="00EC1732"/>
    <w:rsid w:val="00EC25DE"/>
    <w:rsid w:val="00EC3713"/>
    <w:rsid w:val="00EC402D"/>
    <w:rsid w:val="00EC583D"/>
    <w:rsid w:val="00EC5A68"/>
    <w:rsid w:val="00EC6926"/>
    <w:rsid w:val="00EC6BCE"/>
    <w:rsid w:val="00EC75AA"/>
    <w:rsid w:val="00ED07B8"/>
    <w:rsid w:val="00ED0D23"/>
    <w:rsid w:val="00ED16B0"/>
    <w:rsid w:val="00ED2D59"/>
    <w:rsid w:val="00ED2F3E"/>
    <w:rsid w:val="00ED375B"/>
    <w:rsid w:val="00ED48A3"/>
    <w:rsid w:val="00ED48D6"/>
    <w:rsid w:val="00ED4ACC"/>
    <w:rsid w:val="00ED524B"/>
    <w:rsid w:val="00ED574A"/>
    <w:rsid w:val="00ED60F0"/>
    <w:rsid w:val="00ED613C"/>
    <w:rsid w:val="00ED64F1"/>
    <w:rsid w:val="00ED6556"/>
    <w:rsid w:val="00ED7C27"/>
    <w:rsid w:val="00ED7E09"/>
    <w:rsid w:val="00ED7E99"/>
    <w:rsid w:val="00EE0C5B"/>
    <w:rsid w:val="00EE0C9C"/>
    <w:rsid w:val="00EE0F4C"/>
    <w:rsid w:val="00EE167B"/>
    <w:rsid w:val="00EE1AD5"/>
    <w:rsid w:val="00EE1E6E"/>
    <w:rsid w:val="00EE20C7"/>
    <w:rsid w:val="00EE23D5"/>
    <w:rsid w:val="00EE2DC9"/>
    <w:rsid w:val="00EE2F3C"/>
    <w:rsid w:val="00EE3A56"/>
    <w:rsid w:val="00EE44C1"/>
    <w:rsid w:val="00EE44F3"/>
    <w:rsid w:val="00EE4518"/>
    <w:rsid w:val="00EE5848"/>
    <w:rsid w:val="00EE5A9A"/>
    <w:rsid w:val="00EE639A"/>
    <w:rsid w:val="00EE707E"/>
    <w:rsid w:val="00EE7835"/>
    <w:rsid w:val="00EF0258"/>
    <w:rsid w:val="00EF1374"/>
    <w:rsid w:val="00EF13C1"/>
    <w:rsid w:val="00EF1FB5"/>
    <w:rsid w:val="00EF24E7"/>
    <w:rsid w:val="00EF25B5"/>
    <w:rsid w:val="00EF27C2"/>
    <w:rsid w:val="00EF2C45"/>
    <w:rsid w:val="00EF32E9"/>
    <w:rsid w:val="00EF3774"/>
    <w:rsid w:val="00EF3D28"/>
    <w:rsid w:val="00EF4166"/>
    <w:rsid w:val="00EF4EBA"/>
    <w:rsid w:val="00EF50C3"/>
    <w:rsid w:val="00EF5A1A"/>
    <w:rsid w:val="00EF5A37"/>
    <w:rsid w:val="00EF657E"/>
    <w:rsid w:val="00EF77FC"/>
    <w:rsid w:val="00EF7A05"/>
    <w:rsid w:val="00EF7D6E"/>
    <w:rsid w:val="00EF7DE9"/>
    <w:rsid w:val="00F001FD"/>
    <w:rsid w:val="00F01741"/>
    <w:rsid w:val="00F017F6"/>
    <w:rsid w:val="00F01AF6"/>
    <w:rsid w:val="00F01EA3"/>
    <w:rsid w:val="00F029CB"/>
    <w:rsid w:val="00F02DFB"/>
    <w:rsid w:val="00F02E2C"/>
    <w:rsid w:val="00F03449"/>
    <w:rsid w:val="00F03C36"/>
    <w:rsid w:val="00F04ADA"/>
    <w:rsid w:val="00F04BE2"/>
    <w:rsid w:val="00F05356"/>
    <w:rsid w:val="00F06B7E"/>
    <w:rsid w:val="00F06EBE"/>
    <w:rsid w:val="00F07468"/>
    <w:rsid w:val="00F07A6C"/>
    <w:rsid w:val="00F10089"/>
    <w:rsid w:val="00F100B2"/>
    <w:rsid w:val="00F10143"/>
    <w:rsid w:val="00F10AAC"/>
    <w:rsid w:val="00F10CE3"/>
    <w:rsid w:val="00F1194D"/>
    <w:rsid w:val="00F12282"/>
    <w:rsid w:val="00F1255C"/>
    <w:rsid w:val="00F12766"/>
    <w:rsid w:val="00F1371D"/>
    <w:rsid w:val="00F14BD7"/>
    <w:rsid w:val="00F14EA6"/>
    <w:rsid w:val="00F1514B"/>
    <w:rsid w:val="00F152A9"/>
    <w:rsid w:val="00F15C3D"/>
    <w:rsid w:val="00F1668A"/>
    <w:rsid w:val="00F16BCB"/>
    <w:rsid w:val="00F16BF7"/>
    <w:rsid w:val="00F16FFD"/>
    <w:rsid w:val="00F173D7"/>
    <w:rsid w:val="00F1779B"/>
    <w:rsid w:val="00F1785E"/>
    <w:rsid w:val="00F17A29"/>
    <w:rsid w:val="00F2012F"/>
    <w:rsid w:val="00F20271"/>
    <w:rsid w:val="00F2066F"/>
    <w:rsid w:val="00F2111F"/>
    <w:rsid w:val="00F21C3A"/>
    <w:rsid w:val="00F21CF7"/>
    <w:rsid w:val="00F21D29"/>
    <w:rsid w:val="00F22843"/>
    <w:rsid w:val="00F23B03"/>
    <w:rsid w:val="00F24320"/>
    <w:rsid w:val="00F26993"/>
    <w:rsid w:val="00F26BF5"/>
    <w:rsid w:val="00F27094"/>
    <w:rsid w:val="00F2758A"/>
    <w:rsid w:val="00F277E0"/>
    <w:rsid w:val="00F30403"/>
    <w:rsid w:val="00F30FEF"/>
    <w:rsid w:val="00F31295"/>
    <w:rsid w:val="00F3138A"/>
    <w:rsid w:val="00F3156A"/>
    <w:rsid w:val="00F31D1B"/>
    <w:rsid w:val="00F32060"/>
    <w:rsid w:val="00F321BB"/>
    <w:rsid w:val="00F32509"/>
    <w:rsid w:val="00F326AB"/>
    <w:rsid w:val="00F327E2"/>
    <w:rsid w:val="00F3291C"/>
    <w:rsid w:val="00F34414"/>
    <w:rsid w:val="00F3467E"/>
    <w:rsid w:val="00F34860"/>
    <w:rsid w:val="00F36725"/>
    <w:rsid w:val="00F3768B"/>
    <w:rsid w:val="00F40077"/>
    <w:rsid w:val="00F40164"/>
    <w:rsid w:val="00F411DB"/>
    <w:rsid w:val="00F413FE"/>
    <w:rsid w:val="00F4187F"/>
    <w:rsid w:val="00F421CC"/>
    <w:rsid w:val="00F42F3C"/>
    <w:rsid w:val="00F430B4"/>
    <w:rsid w:val="00F4347D"/>
    <w:rsid w:val="00F4429A"/>
    <w:rsid w:val="00F4512C"/>
    <w:rsid w:val="00F45521"/>
    <w:rsid w:val="00F45837"/>
    <w:rsid w:val="00F45863"/>
    <w:rsid w:val="00F464FC"/>
    <w:rsid w:val="00F46E34"/>
    <w:rsid w:val="00F47AD6"/>
    <w:rsid w:val="00F47C25"/>
    <w:rsid w:val="00F47D9F"/>
    <w:rsid w:val="00F500C1"/>
    <w:rsid w:val="00F51085"/>
    <w:rsid w:val="00F514D5"/>
    <w:rsid w:val="00F5170F"/>
    <w:rsid w:val="00F523B1"/>
    <w:rsid w:val="00F53071"/>
    <w:rsid w:val="00F5342D"/>
    <w:rsid w:val="00F536F5"/>
    <w:rsid w:val="00F54796"/>
    <w:rsid w:val="00F54BBA"/>
    <w:rsid w:val="00F54CDE"/>
    <w:rsid w:val="00F5555A"/>
    <w:rsid w:val="00F55EEE"/>
    <w:rsid w:val="00F567C5"/>
    <w:rsid w:val="00F56A38"/>
    <w:rsid w:val="00F57212"/>
    <w:rsid w:val="00F57508"/>
    <w:rsid w:val="00F57AB7"/>
    <w:rsid w:val="00F60082"/>
    <w:rsid w:val="00F6046F"/>
    <w:rsid w:val="00F60C28"/>
    <w:rsid w:val="00F60C36"/>
    <w:rsid w:val="00F60D14"/>
    <w:rsid w:val="00F614F4"/>
    <w:rsid w:val="00F61933"/>
    <w:rsid w:val="00F61C16"/>
    <w:rsid w:val="00F61D40"/>
    <w:rsid w:val="00F61DC2"/>
    <w:rsid w:val="00F61EB0"/>
    <w:rsid w:val="00F62020"/>
    <w:rsid w:val="00F62BCF"/>
    <w:rsid w:val="00F633AE"/>
    <w:rsid w:val="00F6375D"/>
    <w:rsid w:val="00F63F21"/>
    <w:rsid w:val="00F6400F"/>
    <w:rsid w:val="00F64F61"/>
    <w:rsid w:val="00F6575A"/>
    <w:rsid w:val="00F658CA"/>
    <w:rsid w:val="00F662A0"/>
    <w:rsid w:val="00F70108"/>
    <w:rsid w:val="00F70A17"/>
    <w:rsid w:val="00F70FEE"/>
    <w:rsid w:val="00F71387"/>
    <w:rsid w:val="00F721F7"/>
    <w:rsid w:val="00F72C5F"/>
    <w:rsid w:val="00F73078"/>
    <w:rsid w:val="00F739BD"/>
    <w:rsid w:val="00F73CA1"/>
    <w:rsid w:val="00F73ECB"/>
    <w:rsid w:val="00F74113"/>
    <w:rsid w:val="00F75685"/>
    <w:rsid w:val="00F775F4"/>
    <w:rsid w:val="00F81D29"/>
    <w:rsid w:val="00F820D8"/>
    <w:rsid w:val="00F828FC"/>
    <w:rsid w:val="00F82B06"/>
    <w:rsid w:val="00F83113"/>
    <w:rsid w:val="00F83607"/>
    <w:rsid w:val="00F83E48"/>
    <w:rsid w:val="00F85480"/>
    <w:rsid w:val="00F85E89"/>
    <w:rsid w:val="00F85EA8"/>
    <w:rsid w:val="00F86BAD"/>
    <w:rsid w:val="00F86C2D"/>
    <w:rsid w:val="00F870BF"/>
    <w:rsid w:val="00F87836"/>
    <w:rsid w:val="00F87F94"/>
    <w:rsid w:val="00F913B8"/>
    <w:rsid w:val="00F91998"/>
    <w:rsid w:val="00F9306C"/>
    <w:rsid w:val="00F9311A"/>
    <w:rsid w:val="00F93171"/>
    <w:rsid w:val="00F93516"/>
    <w:rsid w:val="00F9371C"/>
    <w:rsid w:val="00F9479F"/>
    <w:rsid w:val="00F95C6D"/>
    <w:rsid w:val="00F95E1F"/>
    <w:rsid w:val="00F96682"/>
    <w:rsid w:val="00F97CAB"/>
    <w:rsid w:val="00F97D24"/>
    <w:rsid w:val="00FA0176"/>
    <w:rsid w:val="00FA0A88"/>
    <w:rsid w:val="00FA104A"/>
    <w:rsid w:val="00FA196C"/>
    <w:rsid w:val="00FA1C52"/>
    <w:rsid w:val="00FA32D9"/>
    <w:rsid w:val="00FA38B0"/>
    <w:rsid w:val="00FA3AB6"/>
    <w:rsid w:val="00FA3DC7"/>
    <w:rsid w:val="00FA434D"/>
    <w:rsid w:val="00FA44BE"/>
    <w:rsid w:val="00FA4BC1"/>
    <w:rsid w:val="00FA5481"/>
    <w:rsid w:val="00FA57E6"/>
    <w:rsid w:val="00FA5CC6"/>
    <w:rsid w:val="00FA63CD"/>
    <w:rsid w:val="00FA68D0"/>
    <w:rsid w:val="00FA74EB"/>
    <w:rsid w:val="00FA7C7F"/>
    <w:rsid w:val="00FA7FE8"/>
    <w:rsid w:val="00FB1C41"/>
    <w:rsid w:val="00FB1F07"/>
    <w:rsid w:val="00FB259A"/>
    <w:rsid w:val="00FB2B4C"/>
    <w:rsid w:val="00FB3B4C"/>
    <w:rsid w:val="00FB4002"/>
    <w:rsid w:val="00FB4B3A"/>
    <w:rsid w:val="00FB55BD"/>
    <w:rsid w:val="00FB5F60"/>
    <w:rsid w:val="00FC000C"/>
    <w:rsid w:val="00FC0BDD"/>
    <w:rsid w:val="00FC0C04"/>
    <w:rsid w:val="00FC187B"/>
    <w:rsid w:val="00FC19C4"/>
    <w:rsid w:val="00FC1AB9"/>
    <w:rsid w:val="00FC1C79"/>
    <w:rsid w:val="00FC1E1A"/>
    <w:rsid w:val="00FC24D9"/>
    <w:rsid w:val="00FC3710"/>
    <w:rsid w:val="00FC4EB9"/>
    <w:rsid w:val="00FC4F81"/>
    <w:rsid w:val="00FC502E"/>
    <w:rsid w:val="00FC580F"/>
    <w:rsid w:val="00FC64E1"/>
    <w:rsid w:val="00FC68FE"/>
    <w:rsid w:val="00FC6B18"/>
    <w:rsid w:val="00FC7076"/>
    <w:rsid w:val="00FC7109"/>
    <w:rsid w:val="00FC74DC"/>
    <w:rsid w:val="00FC7FE6"/>
    <w:rsid w:val="00FD0748"/>
    <w:rsid w:val="00FD0C37"/>
    <w:rsid w:val="00FD0CC4"/>
    <w:rsid w:val="00FD1635"/>
    <w:rsid w:val="00FD25CB"/>
    <w:rsid w:val="00FD2C43"/>
    <w:rsid w:val="00FD2F2C"/>
    <w:rsid w:val="00FD4018"/>
    <w:rsid w:val="00FD56B2"/>
    <w:rsid w:val="00FD5C64"/>
    <w:rsid w:val="00FD5E06"/>
    <w:rsid w:val="00FD5E18"/>
    <w:rsid w:val="00FD6220"/>
    <w:rsid w:val="00FD7BEF"/>
    <w:rsid w:val="00FE0296"/>
    <w:rsid w:val="00FE0592"/>
    <w:rsid w:val="00FE05EF"/>
    <w:rsid w:val="00FE08C4"/>
    <w:rsid w:val="00FE0A3A"/>
    <w:rsid w:val="00FE16AB"/>
    <w:rsid w:val="00FE1A51"/>
    <w:rsid w:val="00FE20C3"/>
    <w:rsid w:val="00FE3374"/>
    <w:rsid w:val="00FE3657"/>
    <w:rsid w:val="00FE3843"/>
    <w:rsid w:val="00FE38D2"/>
    <w:rsid w:val="00FE442D"/>
    <w:rsid w:val="00FE47C9"/>
    <w:rsid w:val="00FE4DAA"/>
    <w:rsid w:val="00FE6B37"/>
    <w:rsid w:val="00FE6CE1"/>
    <w:rsid w:val="00FE6EB1"/>
    <w:rsid w:val="00FE733F"/>
    <w:rsid w:val="00FE7861"/>
    <w:rsid w:val="00FE7F06"/>
    <w:rsid w:val="00FF0123"/>
    <w:rsid w:val="00FF01CE"/>
    <w:rsid w:val="00FF08A2"/>
    <w:rsid w:val="00FF08C6"/>
    <w:rsid w:val="00FF1196"/>
    <w:rsid w:val="00FF169D"/>
    <w:rsid w:val="00FF1ACD"/>
    <w:rsid w:val="00FF285C"/>
    <w:rsid w:val="00FF2E87"/>
    <w:rsid w:val="00FF3405"/>
    <w:rsid w:val="00FF3730"/>
    <w:rsid w:val="00FF3C8C"/>
    <w:rsid w:val="00FF414D"/>
    <w:rsid w:val="00FF41D7"/>
    <w:rsid w:val="00FF41DD"/>
    <w:rsid w:val="00FF4370"/>
    <w:rsid w:val="00FF4AA4"/>
    <w:rsid w:val="00FF4E9C"/>
    <w:rsid w:val="00FF50E4"/>
    <w:rsid w:val="00FF61C0"/>
    <w:rsid w:val="00FF7257"/>
    <w:rsid w:val="00FF7A7C"/>
    <w:rsid w:val="00FF7C9A"/>
    <w:rsid w:val="00FF7FC1"/>
    <w:rsid w:val="0113438A"/>
    <w:rsid w:val="013613D2"/>
    <w:rsid w:val="015A5D34"/>
    <w:rsid w:val="01AC0CDA"/>
    <w:rsid w:val="025E245B"/>
    <w:rsid w:val="02EEC457"/>
    <w:rsid w:val="0330D16B"/>
    <w:rsid w:val="0342BBEE"/>
    <w:rsid w:val="03906824"/>
    <w:rsid w:val="03B65BBB"/>
    <w:rsid w:val="043A8DDD"/>
    <w:rsid w:val="04DBC8A1"/>
    <w:rsid w:val="054EA2FA"/>
    <w:rsid w:val="057381B5"/>
    <w:rsid w:val="0595C51D"/>
    <w:rsid w:val="064273C3"/>
    <w:rsid w:val="06BFBFB2"/>
    <w:rsid w:val="07151E26"/>
    <w:rsid w:val="07755D7D"/>
    <w:rsid w:val="0782850E"/>
    <w:rsid w:val="078A7294"/>
    <w:rsid w:val="0804428E"/>
    <w:rsid w:val="08AB2277"/>
    <w:rsid w:val="08D49F2E"/>
    <w:rsid w:val="091256C0"/>
    <w:rsid w:val="0931000F"/>
    <w:rsid w:val="097CFE0B"/>
    <w:rsid w:val="09AF39C4"/>
    <w:rsid w:val="0A149244"/>
    <w:rsid w:val="0A4B0FA7"/>
    <w:rsid w:val="0AC21356"/>
    <w:rsid w:val="0B09DEB9"/>
    <w:rsid w:val="0B63038A"/>
    <w:rsid w:val="0B747413"/>
    <w:rsid w:val="0CCEDF89"/>
    <w:rsid w:val="0ED57DA2"/>
    <w:rsid w:val="0EF3E128"/>
    <w:rsid w:val="0F30B641"/>
    <w:rsid w:val="0F424949"/>
    <w:rsid w:val="0F53CF3C"/>
    <w:rsid w:val="0F674705"/>
    <w:rsid w:val="100F5473"/>
    <w:rsid w:val="101741F9"/>
    <w:rsid w:val="103861E9"/>
    <w:rsid w:val="105284BB"/>
    <w:rsid w:val="10557CCD"/>
    <w:rsid w:val="10D69F22"/>
    <w:rsid w:val="113154DA"/>
    <w:rsid w:val="11A1234C"/>
    <w:rsid w:val="11E6EBDE"/>
    <w:rsid w:val="128F9867"/>
    <w:rsid w:val="13BDF3DA"/>
    <w:rsid w:val="13ECEEA1"/>
    <w:rsid w:val="1453E085"/>
    <w:rsid w:val="14C244D7"/>
    <w:rsid w:val="15707D08"/>
    <w:rsid w:val="163DBD42"/>
    <w:rsid w:val="166FA178"/>
    <w:rsid w:val="17A4F574"/>
    <w:rsid w:val="17A80541"/>
    <w:rsid w:val="17D3DA6C"/>
    <w:rsid w:val="17FC5D3B"/>
    <w:rsid w:val="181064D0"/>
    <w:rsid w:val="18B00B6A"/>
    <w:rsid w:val="190F522D"/>
    <w:rsid w:val="1943FE9E"/>
    <w:rsid w:val="198A4EB4"/>
    <w:rsid w:val="198E8661"/>
    <w:rsid w:val="19AC3531"/>
    <w:rsid w:val="1B112E65"/>
    <w:rsid w:val="1B259D7C"/>
    <w:rsid w:val="1B7FE7B5"/>
    <w:rsid w:val="1C3BC885"/>
    <w:rsid w:val="1C4DB793"/>
    <w:rsid w:val="1C7B6695"/>
    <w:rsid w:val="1CACB08D"/>
    <w:rsid w:val="1D14707B"/>
    <w:rsid w:val="1DB63EAE"/>
    <w:rsid w:val="1DBC9FC4"/>
    <w:rsid w:val="1E7FA654"/>
    <w:rsid w:val="1FC64A61"/>
    <w:rsid w:val="204ED83A"/>
    <w:rsid w:val="211F2630"/>
    <w:rsid w:val="21669F75"/>
    <w:rsid w:val="2191F193"/>
    <w:rsid w:val="2256EDB0"/>
    <w:rsid w:val="22FE051B"/>
    <w:rsid w:val="233646A6"/>
    <w:rsid w:val="23B5F615"/>
    <w:rsid w:val="23F2BE11"/>
    <w:rsid w:val="247F1966"/>
    <w:rsid w:val="248843CE"/>
    <w:rsid w:val="24BE2038"/>
    <w:rsid w:val="2600C15F"/>
    <w:rsid w:val="261AE9C7"/>
    <w:rsid w:val="262A0C1E"/>
    <w:rsid w:val="2706BF34"/>
    <w:rsid w:val="272857D9"/>
    <w:rsid w:val="27F15799"/>
    <w:rsid w:val="282E7620"/>
    <w:rsid w:val="289154BE"/>
    <w:rsid w:val="28C9B705"/>
    <w:rsid w:val="28FCCFB9"/>
    <w:rsid w:val="295A5B54"/>
    <w:rsid w:val="298B81CE"/>
    <w:rsid w:val="29DB708C"/>
    <w:rsid w:val="2A07459D"/>
    <w:rsid w:val="2A442438"/>
    <w:rsid w:val="2AAEE29F"/>
    <w:rsid w:val="2B70186A"/>
    <w:rsid w:val="2BFDCFF6"/>
    <w:rsid w:val="2C4AB300"/>
    <w:rsid w:val="2C65043F"/>
    <w:rsid w:val="2C7CC8F4"/>
    <w:rsid w:val="2C94C313"/>
    <w:rsid w:val="2CB4CAED"/>
    <w:rsid w:val="2DA8915F"/>
    <w:rsid w:val="2F32FE91"/>
    <w:rsid w:val="2FCB31E3"/>
    <w:rsid w:val="3028B1A6"/>
    <w:rsid w:val="309C66A3"/>
    <w:rsid w:val="31A2C762"/>
    <w:rsid w:val="32343C15"/>
    <w:rsid w:val="3246238D"/>
    <w:rsid w:val="32947945"/>
    <w:rsid w:val="32E617A1"/>
    <w:rsid w:val="3347AC10"/>
    <w:rsid w:val="34366937"/>
    <w:rsid w:val="3497FAB8"/>
    <w:rsid w:val="34E37C71"/>
    <w:rsid w:val="35379D1D"/>
    <w:rsid w:val="35CB3236"/>
    <w:rsid w:val="360B7A89"/>
    <w:rsid w:val="36695473"/>
    <w:rsid w:val="36BCED43"/>
    <w:rsid w:val="373647C9"/>
    <w:rsid w:val="37A68E04"/>
    <w:rsid w:val="37E6C9FE"/>
    <w:rsid w:val="38598B97"/>
    <w:rsid w:val="38C4F099"/>
    <w:rsid w:val="3922B2F9"/>
    <w:rsid w:val="396D59E3"/>
    <w:rsid w:val="3A7C402E"/>
    <w:rsid w:val="3BAD9678"/>
    <w:rsid w:val="3BDF194A"/>
    <w:rsid w:val="3C02E3A2"/>
    <w:rsid w:val="3C0E901A"/>
    <w:rsid w:val="3C1FFE15"/>
    <w:rsid w:val="3D4156E3"/>
    <w:rsid w:val="3EF19300"/>
    <w:rsid w:val="3F5DF73F"/>
    <w:rsid w:val="3F8069BB"/>
    <w:rsid w:val="3FF154A2"/>
    <w:rsid w:val="40B28A6D"/>
    <w:rsid w:val="40F36F38"/>
    <w:rsid w:val="413B813C"/>
    <w:rsid w:val="419E33D4"/>
    <w:rsid w:val="4276173C"/>
    <w:rsid w:val="430E5806"/>
    <w:rsid w:val="44168132"/>
    <w:rsid w:val="445192CD"/>
    <w:rsid w:val="4461E727"/>
    <w:rsid w:val="44C3E3C8"/>
    <w:rsid w:val="45018DC1"/>
    <w:rsid w:val="4585FB90"/>
    <w:rsid w:val="47FA3FEC"/>
    <w:rsid w:val="487038F4"/>
    <w:rsid w:val="48C1D750"/>
    <w:rsid w:val="48F0BC48"/>
    <w:rsid w:val="4918E57D"/>
    <w:rsid w:val="4992076E"/>
    <w:rsid w:val="49C9A5B7"/>
    <w:rsid w:val="4A50E500"/>
    <w:rsid w:val="4ACDE734"/>
    <w:rsid w:val="4B340749"/>
    <w:rsid w:val="4BBCFE18"/>
    <w:rsid w:val="4D0C9FA6"/>
    <w:rsid w:val="4D2A565B"/>
    <w:rsid w:val="4DB84982"/>
    <w:rsid w:val="4E08C96D"/>
    <w:rsid w:val="4EA87007"/>
    <w:rsid w:val="4ED3208A"/>
    <w:rsid w:val="4EFE72A8"/>
    <w:rsid w:val="4F2F9B5E"/>
    <w:rsid w:val="4FE08BF8"/>
    <w:rsid w:val="50727EF9"/>
    <w:rsid w:val="5108D2D3"/>
    <w:rsid w:val="51A75DC8"/>
    <w:rsid w:val="5225064D"/>
    <w:rsid w:val="528C3B06"/>
    <w:rsid w:val="533F192E"/>
    <w:rsid w:val="537D0EAF"/>
    <w:rsid w:val="53C8C434"/>
    <w:rsid w:val="543C31D6"/>
    <w:rsid w:val="5463D526"/>
    <w:rsid w:val="54CDAB3B"/>
    <w:rsid w:val="5517B18B"/>
    <w:rsid w:val="5559CF8B"/>
    <w:rsid w:val="55F83C49"/>
    <w:rsid w:val="5613DB52"/>
    <w:rsid w:val="56A2F713"/>
    <w:rsid w:val="573D1090"/>
    <w:rsid w:val="583A46BF"/>
    <w:rsid w:val="590A3DEF"/>
    <w:rsid w:val="594B7C14"/>
    <w:rsid w:val="598A92EE"/>
    <w:rsid w:val="59D61720"/>
    <w:rsid w:val="5A1EDD5B"/>
    <w:rsid w:val="5B38F03C"/>
    <w:rsid w:val="5B4A2B13"/>
    <w:rsid w:val="5C0D0532"/>
    <w:rsid w:val="5C5ED2AD"/>
    <w:rsid w:val="5C618DA5"/>
    <w:rsid w:val="5C76E54B"/>
    <w:rsid w:val="5C7BE387"/>
    <w:rsid w:val="5C8675FD"/>
    <w:rsid w:val="5DF69A2F"/>
    <w:rsid w:val="5EAEDBE6"/>
    <w:rsid w:val="5F4807B8"/>
    <w:rsid w:val="5F66A6A6"/>
    <w:rsid w:val="6065FFFA"/>
    <w:rsid w:val="6122C8D4"/>
    <w:rsid w:val="6231288F"/>
    <w:rsid w:val="627796F5"/>
    <w:rsid w:val="632AD9C4"/>
    <w:rsid w:val="63CCF8F0"/>
    <w:rsid w:val="64CF18F1"/>
    <w:rsid w:val="66F66D52"/>
    <w:rsid w:val="67F77DB5"/>
    <w:rsid w:val="68B25921"/>
    <w:rsid w:val="68F96BAF"/>
    <w:rsid w:val="690348B1"/>
    <w:rsid w:val="69934E16"/>
    <w:rsid w:val="6A5562D1"/>
    <w:rsid w:val="6B2AAE15"/>
    <w:rsid w:val="6B2F1E77"/>
    <w:rsid w:val="6BF13332"/>
    <w:rsid w:val="6CCAEED8"/>
    <w:rsid w:val="6D044DD4"/>
    <w:rsid w:val="6D362A4B"/>
    <w:rsid w:val="6D3D0409"/>
    <w:rsid w:val="6D73DB36"/>
    <w:rsid w:val="6DD7E3C2"/>
    <w:rsid w:val="6DF41733"/>
    <w:rsid w:val="6E66BF39"/>
    <w:rsid w:val="6E7AB619"/>
    <w:rsid w:val="6E94BBE1"/>
    <w:rsid w:val="6F28ACC0"/>
    <w:rsid w:val="6FB6287F"/>
    <w:rsid w:val="6FE170DB"/>
    <w:rsid w:val="70028F9A"/>
    <w:rsid w:val="702C2187"/>
    <w:rsid w:val="705B7C6E"/>
    <w:rsid w:val="708E195F"/>
    <w:rsid w:val="717EDD3F"/>
    <w:rsid w:val="719E5FFB"/>
    <w:rsid w:val="71FF3A55"/>
    <w:rsid w:val="724D3247"/>
    <w:rsid w:val="725B2CF0"/>
    <w:rsid w:val="726000D2"/>
    <w:rsid w:val="72B2187D"/>
    <w:rsid w:val="72DB4E68"/>
    <w:rsid w:val="735437A9"/>
    <w:rsid w:val="739B0AB6"/>
    <w:rsid w:val="73A13E5B"/>
    <w:rsid w:val="74701767"/>
    <w:rsid w:val="752EED91"/>
    <w:rsid w:val="758E6451"/>
    <w:rsid w:val="75BCA4AD"/>
    <w:rsid w:val="75E1CBB9"/>
    <w:rsid w:val="766022C2"/>
    <w:rsid w:val="768A0239"/>
    <w:rsid w:val="7692B7EB"/>
    <w:rsid w:val="76D2AB78"/>
    <w:rsid w:val="76F7680C"/>
    <w:rsid w:val="7708B0F3"/>
    <w:rsid w:val="777B9445"/>
    <w:rsid w:val="779FF4DA"/>
    <w:rsid w:val="78357EF2"/>
    <w:rsid w:val="789C8BEB"/>
    <w:rsid w:val="78B68DDD"/>
    <w:rsid w:val="791764A6"/>
    <w:rsid w:val="798AD277"/>
    <w:rsid w:val="7995B40D"/>
    <w:rsid w:val="79B7DDD4"/>
    <w:rsid w:val="79DC82A1"/>
    <w:rsid w:val="7A07D4BF"/>
    <w:rsid w:val="7AA7C8D3"/>
    <w:rsid w:val="7AD6ADCB"/>
    <w:rsid w:val="7B24CA97"/>
    <w:rsid w:val="7BA61C9B"/>
    <w:rsid w:val="7BAC20BE"/>
    <w:rsid w:val="7D39FF76"/>
    <w:rsid w:val="7D423C7E"/>
    <w:rsid w:val="7D66D03B"/>
    <w:rsid w:val="7D91EC86"/>
    <w:rsid w:val="7DFC8AE9"/>
    <w:rsid w:val="7E9B75FC"/>
    <w:rsid w:val="7EDDBD5D"/>
    <w:rsid w:val="7F1D688D"/>
    <w:rsid w:val="7F2DBCE7"/>
    <w:rsid w:val="7F6765FB"/>
    <w:rsid w:val="7F777328"/>
    <w:rsid w:val="7FC992CA"/>
    <w:rsid w:val="7FF930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FE5E8"/>
  <w15:chartTrackingRefBased/>
  <w15:docId w15:val="{23227CA7-A5CD-42C0-8B91-CCAF70B6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B27"/>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2"/>
      </w:numPr>
      <w:outlineLvl w:val="0"/>
    </w:pPr>
    <w:rPr>
      <w:kern w:val="24"/>
    </w:rPr>
  </w:style>
  <w:style w:type="paragraph" w:styleId="Heading2">
    <w:name w:val="heading 2"/>
    <w:aliases w:val="Outline2"/>
    <w:basedOn w:val="Normal"/>
    <w:next w:val="Normal"/>
    <w:link w:val="Heading2Char"/>
    <w:qFormat/>
    <w:rsid w:val="00C91823"/>
    <w:pPr>
      <w:numPr>
        <w:ilvl w:val="1"/>
        <w:numId w:val="2"/>
      </w:numPr>
      <w:outlineLvl w:val="1"/>
    </w:pPr>
    <w:rPr>
      <w:kern w:val="24"/>
    </w:rPr>
  </w:style>
  <w:style w:type="paragraph" w:styleId="Heading3">
    <w:name w:val="heading 3"/>
    <w:aliases w:val="Outline3"/>
    <w:basedOn w:val="Normal"/>
    <w:next w:val="Normal"/>
    <w:link w:val="Heading3Char"/>
    <w:qFormat/>
    <w:rsid w:val="00B773CE"/>
    <w:pPr>
      <w:numPr>
        <w:ilvl w:val="2"/>
        <w:numId w:val="2"/>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aliases w:val="Dot pt,F5 List Paragraph,Bullet Points,No Spacing1,List Paragraph Char Char Char,Indicator Text,List Paragraph1,Numbered Para 1,Bullet 1,List Paragraph12,MAIN CONTENT,Bullet Style,Colorful List - Accent 11,Normal numbered,List Paragraph2"/>
    <w:basedOn w:val="Normal"/>
    <w:link w:val="ListParagraphChar"/>
    <w:uiPriority w:val="34"/>
    <w:qFormat/>
    <w:rsid w:val="003C0BF2"/>
    <w:pPr>
      <w:ind w:left="720"/>
      <w:contextualSpacing/>
    </w:pPr>
  </w:style>
  <w:style w:type="paragraph" w:customStyle="1" w:styleId="Cells1">
    <w:name w:val="Cells 1"/>
    <w:basedOn w:val="BodyText"/>
    <w:rsid w:val="003C0BF2"/>
    <w:pPr>
      <w:spacing w:before="20" w:after="20"/>
    </w:pPr>
    <w:rPr>
      <w:sz w:val="20"/>
      <w:szCs w:val="24"/>
      <w:lang w:eastAsia="en-GB"/>
    </w:rPr>
  </w:style>
  <w:style w:type="paragraph" w:styleId="BodyText">
    <w:name w:val="Body Text"/>
    <w:basedOn w:val="Normal"/>
    <w:link w:val="BodyTextChar"/>
    <w:uiPriority w:val="99"/>
    <w:semiHidden/>
    <w:unhideWhenUsed/>
    <w:rsid w:val="003C0BF2"/>
    <w:pPr>
      <w:spacing w:after="120"/>
    </w:pPr>
  </w:style>
  <w:style w:type="character" w:customStyle="1" w:styleId="BodyTextChar">
    <w:name w:val="Body Text Char"/>
    <w:basedOn w:val="DefaultParagraphFont"/>
    <w:link w:val="BodyText"/>
    <w:uiPriority w:val="99"/>
    <w:semiHidden/>
    <w:rsid w:val="003C0BF2"/>
    <w:rPr>
      <w:rFonts w:ascii="Arial" w:hAnsi="Arial" w:cs="Times New Roman"/>
      <w:sz w:val="24"/>
      <w:szCs w:val="20"/>
    </w:rPr>
  </w:style>
  <w:style w:type="table" w:styleId="TableGrid">
    <w:name w:val="Table Grid"/>
    <w:basedOn w:val="TableNormal"/>
    <w:uiPriority w:val="59"/>
    <w:rsid w:val="00D12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C59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976"/>
    <w:rPr>
      <w:rFonts w:ascii="Segoe UI" w:hAnsi="Segoe UI" w:cs="Segoe UI"/>
      <w:sz w:val="18"/>
      <w:szCs w:val="18"/>
    </w:rPr>
  </w:style>
  <w:style w:type="character" w:styleId="CommentReference">
    <w:name w:val="annotation reference"/>
    <w:basedOn w:val="DefaultParagraphFont"/>
    <w:uiPriority w:val="99"/>
    <w:semiHidden/>
    <w:unhideWhenUsed/>
    <w:rsid w:val="00C72A28"/>
    <w:rPr>
      <w:sz w:val="16"/>
      <w:szCs w:val="16"/>
    </w:rPr>
  </w:style>
  <w:style w:type="paragraph" w:styleId="CommentText">
    <w:name w:val="annotation text"/>
    <w:basedOn w:val="Normal"/>
    <w:link w:val="CommentTextChar"/>
    <w:uiPriority w:val="99"/>
    <w:unhideWhenUsed/>
    <w:rsid w:val="00C72A28"/>
    <w:rPr>
      <w:sz w:val="20"/>
    </w:rPr>
  </w:style>
  <w:style w:type="character" w:customStyle="1" w:styleId="CommentTextChar">
    <w:name w:val="Comment Text Char"/>
    <w:basedOn w:val="DefaultParagraphFont"/>
    <w:link w:val="CommentText"/>
    <w:uiPriority w:val="99"/>
    <w:rsid w:val="00C72A28"/>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C72A28"/>
    <w:rPr>
      <w:b/>
      <w:bCs/>
    </w:rPr>
  </w:style>
  <w:style w:type="character" w:customStyle="1" w:styleId="CommentSubjectChar">
    <w:name w:val="Comment Subject Char"/>
    <w:basedOn w:val="CommentTextChar"/>
    <w:link w:val="CommentSubject"/>
    <w:uiPriority w:val="99"/>
    <w:semiHidden/>
    <w:rsid w:val="00C72A28"/>
    <w:rPr>
      <w:rFonts w:ascii="Arial" w:hAnsi="Arial" w:cs="Times New Roman"/>
      <w:b/>
      <w:bCs/>
      <w:sz w:val="20"/>
      <w:szCs w:val="20"/>
    </w:rPr>
  </w:style>
  <w:style w:type="character" w:styleId="Hyperlink">
    <w:name w:val="Hyperlink"/>
    <w:basedOn w:val="DefaultParagraphFont"/>
    <w:uiPriority w:val="99"/>
    <w:unhideWhenUsed/>
    <w:rsid w:val="00FE733F"/>
    <w:rPr>
      <w:color w:val="0563C1" w:themeColor="hyperlink"/>
      <w:u w:val="single"/>
    </w:rPr>
  </w:style>
  <w:style w:type="character" w:customStyle="1" w:styleId="ListParagraphChar">
    <w:name w:val="List Paragraph Char"/>
    <w:aliases w:val="Dot pt Char,F5 List Paragraph Char,Bullet Points Char,No Spacing1 Char,List Paragraph Char Char Char Char,Indicator Text Char,List Paragraph1 Char,Numbered Para 1 Char,Bullet 1 Char,List Paragraph12 Char,MAIN CONTENT Char"/>
    <w:link w:val="ListParagraph"/>
    <w:uiPriority w:val="34"/>
    <w:qFormat/>
    <w:locked/>
    <w:rsid w:val="008C6770"/>
    <w:rPr>
      <w:rFonts w:ascii="Arial" w:hAnsi="Arial" w:cs="Times New Roman"/>
      <w:sz w:val="24"/>
      <w:szCs w:val="20"/>
    </w:rPr>
  </w:style>
  <w:style w:type="paragraph" w:styleId="Revision">
    <w:name w:val="Revision"/>
    <w:hidden/>
    <w:uiPriority w:val="99"/>
    <w:semiHidden/>
    <w:rsid w:val="00993500"/>
    <w:rPr>
      <w:rFonts w:ascii="Arial" w:hAnsi="Arial" w:cs="Times New Roman"/>
      <w:sz w:val="24"/>
      <w:szCs w:val="20"/>
    </w:rPr>
  </w:style>
  <w:style w:type="paragraph" w:styleId="NormalWeb">
    <w:name w:val="Normal (Web)"/>
    <w:basedOn w:val="Normal"/>
    <w:uiPriority w:val="99"/>
    <w:unhideWhenUsed/>
    <w:rsid w:val="00B83D92"/>
    <w:pPr>
      <w:spacing w:before="100" w:beforeAutospacing="1" w:after="100" w:afterAutospacing="1"/>
    </w:pPr>
    <w:rPr>
      <w:rFonts w:ascii="Times New Roman" w:hAnsi="Times New Roman"/>
      <w:szCs w:val="24"/>
      <w:lang w:eastAsia="en-GB"/>
    </w:rPr>
  </w:style>
  <w:style w:type="character" w:customStyle="1" w:styleId="directory-details--value">
    <w:name w:val="directory-details--value"/>
    <w:basedOn w:val="DefaultParagraphFont"/>
    <w:rsid w:val="004E3C64"/>
  </w:style>
  <w:style w:type="paragraph" w:styleId="FootnoteText">
    <w:name w:val="footnote text"/>
    <w:basedOn w:val="Normal"/>
    <w:link w:val="FootnoteTextChar"/>
    <w:uiPriority w:val="99"/>
    <w:semiHidden/>
    <w:unhideWhenUsed/>
    <w:rsid w:val="00946344"/>
    <w:rPr>
      <w:sz w:val="20"/>
    </w:rPr>
  </w:style>
  <w:style w:type="character" w:customStyle="1" w:styleId="FootnoteTextChar">
    <w:name w:val="Footnote Text Char"/>
    <w:basedOn w:val="DefaultParagraphFont"/>
    <w:link w:val="FootnoteText"/>
    <w:uiPriority w:val="99"/>
    <w:semiHidden/>
    <w:rsid w:val="00946344"/>
    <w:rPr>
      <w:rFonts w:ascii="Arial" w:hAnsi="Arial" w:cs="Times New Roman"/>
      <w:sz w:val="20"/>
      <w:szCs w:val="20"/>
    </w:rPr>
  </w:style>
  <w:style w:type="character" w:styleId="FootnoteReference">
    <w:name w:val="footnote reference"/>
    <w:basedOn w:val="DefaultParagraphFont"/>
    <w:uiPriority w:val="99"/>
    <w:semiHidden/>
    <w:unhideWhenUsed/>
    <w:rsid w:val="00946344"/>
    <w:rPr>
      <w:vertAlign w:val="superscript"/>
    </w:rPr>
  </w:style>
  <w:style w:type="character" w:customStyle="1" w:styleId="ui-provider">
    <w:name w:val="ui-provider"/>
    <w:basedOn w:val="DefaultParagraphFont"/>
    <w:rsid w:val="00B6032E"/>
  </w:style>
  <w:style w:type="character" w:customStyle="1" w:styleId="normaltextrun">
    <w:name w:val="normaltextrun"/>
    <w:basedOn w:val="DefaultParagraphFont"/>
    <w:rsid w:val="00493C04"/>
  </w:style>
  <w:style w:type="character" w:customStyle="1" w:styleId="eop">
    <w:name w:val="eop"/>
    <w:basedOn w:val="DefaultParagraphFont"/>
    <w:rsid w:val="00493C04"/>
  </w:style>
  <w:style w:type="character" w:styleId="FollowedHyperlink">
    <w:name w:val="FollowedHyperlink"/>
    <w:basedOn w:val="DefaultParagraphFont"/>
    <w:uiPriority w:val="99"/>
    <w:semiHidden/>
    <w:unhideWhenUsed/>
    <w:rsid w:val="00795744"/>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58759E"/>
    <w:rPr>
      <w:color w:val="605E5C"/>
      <w:shd w:val="clear" w:color="auto" w:fill="E1DFDD"/>
    </w:rPr>
  </w:style>
  <w:style w:type="paragraph" w:customStyle="1" w:styleId="paragraph">
    <w:name w:val="paragraph"/>
    <w:basedOn w:val="Normal"/>
    <w:rsid w:val="00AA0CC4"/>
    <w:pPr>
      <w:spacing w:before="100" w:beforeAutospacing="1" w:after="100" w:afterAutospacing="1"/>
    </w:pPr>
    <w:rPr>
      <w:rFonts w:ascii="Times New Roman" w:hAnsi="Times New Roman"/>
      <w:szCs w:val="24"/>
      <w:lang w:eastAsia="en-GB"/>
    </w:rPr>
  </w:style>
  <w:style w:type="character" w:styleId="Strong">
    <w:name w:val="Strong"/>
    <w:basedOn w:val="DefaultParagraphFont"/>
    <w:uiPriority w:val="22"/>
    <w:qFormat/>
    <w:rsid w:val="007B1AC4"/>
    <w:rPr>
      <w:b/>
      <w:bCs/>
    </w:rPr>
  </w:style>
  <w:style w:type="paragraph" w:customStyle="1" w:styleId="pf0">
    <w:name w:val="pf0"/>
    <w:basedOn w:val="Normal"/>
    <w:rsid w:val="001651BD"/>
    <w:pPr>
      <w:spacing w:before="100" w:beforeAutospacing="1" w:after="100" w:afterAutospacing="1"/>
    </w:pPr>
    <w:rPr>
      <w:rFonts w:ascii="Times New Roman" w:hAnsi="Times New Roman"/>
      <w:szCs w:val="24"/>
      <w:lang w:eastAsia="en-GB"/>
    </w:rPr>
  </w:style>
  <w:style w:type="character" w:customStyle="1" w:styleId="cf01">
    <w:name w:val="cf01"/>
    <w:basedOn w:val="DefaultParagraphFont"/>
    <w:rsid w:val="001651BD"/>
    <w:rPr>
      <w:rFonts w:ascii="Segoe UI" w:hAnsi="Segoe UI" w:cs="Segoe UI" w:hint="default"/>
      <w:sz w:val="18"/>
      <w:szCs w:val="18"/>
    </w:rPr>
  </w:style>
  <w:style w:type="paragraph" w:styleId="ListBullet">
    <w:name w:val="List Bullet"/>
    <w:basedOn w:val="Normal"/>
    <w:uiPriority w:val="99"/>
    <w:unhideWhenUsed/>
    <w:rsid w:val="0097459E"/>
    <w:pPr>
      <w:numPr>
        <w:numId w:val="4"/>
      </w:numPr>
      <w:tabs>
        <w:tab w:val="clear" w:pos="360"/>
      </w:tabs>
      <w:spacing w:after="200" w:line="276" w:lineRule="auto"/>
      <w:ind w:left="0" w:firstLine="0"/>
      <w:contextualSpacing/>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37454">
      <w:bodyDiv w:val="1"/>
      <w:marLeft w:val="0"/>
      <w:marRight w:val="0"/>
      <w:marTop w:val="0"/>
      <w:marBottom w:val="0"/>
      <w:divBdr>
        <w:top w:val="none" w:sz="0" w:space="0" w:color="auto"/>
        <w:left w:val="none" w:sz="0" w:space="0" w:color="auto"/>
        <w:bottom w:val="none" w:sz="0" w:space="0" w:color="auto"/>
        <w:right w:val="none" w:sz="0" w:space="0" w:color="auto"/>
      </w:divBdr>
    </w:div>
    <w:div w:id="110590335">
      <w:bodyDiv w:val="1"/>
      <w:marLeft w:val="0"/>
      <w:marRight w:val="0"/>
      <w:marTop w:val="0"/>
      <w:marBottom w:val="0"/>
      <w:divBdr>
        <w:top w:val="none" w:sz="0" w:space="0" w:color="auto"/>
        <w:left w:val="none" w:sz="0" w:space="0" w:color="auto"/>
        <w:bottom w:val="none" w:sz="0" w:space="0" w:color="auto"/>
        <w:right w:val="none" w:sz="0" w:space="0" w:color="auto"/>
      </w:divBdr>
    </w:div>
    <w:div w:id="149903717">
      <w:bodyDiv w:val="1"/>
      <w:marLeft w:val="0"/>
      <w:marRight w:val="0"/>
      <w:marTop w:val="0"/>
      <w:marBottom w:val="0"/>
      <w:divBdr>
        <w:top w:val="none" w:sz="0" w:space="0" w:color="auto"/>
        <w:left w:val="none" w:sz="0" w:space="0" w:color="auto"/>
        <w:bottom w:val="none" w:sz="0" w:space="0" w:color="auto"/>
        <w:right w:val="none" w:sz="0" w:space="0" w:color="auto"/>
      </w:divBdr>
    </w:div>
    <w:div w:id="196238742">
      <w:bodyDiv w:val="1"/>
      <w:marLeft w:val="0"/>
      <w:marRight w:val="0"/>
      <w:marTop w:val="0"/>
      <w:marBottom w:val="0"/>
      <w:divBdr>
        <w:top w:val="none" w:sz="0" w:space="0" w:color="auto"/>
        <w:left w:val="none" w:sz="0" w:space="0" w:color="auto"/>
        <w:bottom w:val="none" w:sz="0" w:space="0" w:color="auto"/>
        <w:right w:val="none" w:sz="0" w:space="0" w:color="auto"/>
      </w:divBdr>
    </w:div>
    <w:div w:id="201946585">
      <w:bodyDiv w:val="1"/>
      <w:marLeft w:val="0"/>
      <w:marRight w:val="0"/>
      <w:marTop w:val="0"/>
      <w:marBottom w:val="0"/>
      <w:divBdr>
        <w:top w:val="none" w:sz="0" w:space="0" w:color="auto"/>
        <w:left w:val="none" w:sz="0" w:space="0" w:color="auto"/>
        <w:bottom w:val="none" w:sz="0" w:space="0" w:color="auto"/>
        <w:right w:val="none" w:sz="0" w:space="0" w:color="auto"/>
      </w:divBdr>
    </w:div>
    <w:div w:id="219707981">
      <w:bodyDiv w:val="1"/>
      <w:marLeft w:val="0"/>
      <w:marRight w:val="0"/>
      <w:marTop w:val="0"/>
      <w:marBottom w:val="0"/>
      <w:divBdr>
        <w:top w:val="none" w:sz="0" w:space="0" w:color="auto"/>
        <w:left w:val="none" w:sz="0" w:space="0" w:color="auto"/>
        <w:bottom w:val="none" w:sz="0" w:space="0" w:color="auto"/>
        <w:right w:val="none" w:sz="0" w:space="0" w:color="auto"/>
      </w:divBdr>
    </w:div>
    <w:div w:id="235097137">
      <w:bodyDiv w:val="1"/>
      <w:marLeft w:val="0"/>
      <w:marRight w:val="0"/>
      <w:marTop w:val="0"/>
      <w:marBottom w:val="0"/>
      <w:divBdr>
        <w:top w:val="none" w:sz="0" w:space="0" w:color="auto"/>
        <w:left w:val="none" w:sz="0" w:space="0" w:color="auto"/>
        <w:bottom w:val="none" w:sz="0" w:space="0" w:color="auto"/>
        <w:right w:val="none" w:sz="0" w:space="0" w:color="auto"/>
      </w:divBdr>
    </w:div>
    <w:div w:id="364447034">
      <w:bodyDiv w:val="1"/>
      <w:marLeft w:val="0"/>
      <w:marRight w:val="0"/>
      <w:marTop w:val="0"/>
      <w:marBottom w:val="0"/>
      <w:divBdr>
        <w:top w:val="none" w:sz="0" w:space="0" w:color="auto"/>
        <w:left w:val="none" w:sz="0" w:space="0" w:color="auto"/>
        <w:bottom w:val="none" w:sz="0" w:space="0" w:color="auto"/>
        <w:right w:val="none" w:sz="0" w:space="0" w:color="auto"/>
      </w:divBdr>
      <w:divsChild>
        <w:div w:id="2028098235">
          <w:marLeft w:val="0"/>
          <w:marRight w:val="0"/>
          <w:marTop w:val="0"/>
          <w:marBottom w:val="0"/>
          <w:divBdr>
            <w:top w:val="none" w:sz="0" w:space="0" w:color="auto"/>
            <w:left w:val="none" w:sz="0" w:space="0" w:color="auto"/>
            <w:bottom w:val="none" w:sz="0" w:space="0" w:color="auto"/>
            <w:right w:val="none" w:sz="0" w:space="0" w:color="auto"/>
          </w:divBdr>
          <w:divsChild>
            <w:div w:id="912659794">
              <w:marLeft w:val="0"/>
              <w:marRight w:val="0"/>
              <w:marTop w:val="0"/>
              <w:marBottom w:val="0"/>
              <w:divBdr>
                <w:top w:val="none" w:sz="0" w:space="0" w:color="auto"/>
                <w:left w:val="none" w:sz="0" w:space="0" w:color="auto"/>
                <w:bottom w:val="none" w:sz="0" w:space="0" w:color="auto"/>
                <w:right w:val="none" w:sz="0" w:space="0" w:color="auto"/>
              </w:divBdr>
            </w:div>
            <w:div w:id="1822576835">
              <w:marLeft w:val="0"/>
              <w:marRight w:val="0"/>
              <w:marTop w:val="0"/>
              <w:marBottom w:val="0"/>
              <w:divBdr>
                <w:top w:val="none" w:sz="0" w:space="0" w:color="auto"/>
                <w:left w:val="none" w:sz="0" w:space="0" w:color="auto"/>
                <w:bottom w:val="none" w:sz="0" w:space="0" w:color="auto"/>
                <w:right w:val="none" w:sz="0" w:space="0" w:color="auto"/>
              </w:divBdr>
            </w:div>
          </w:divsChild>
        </w:div>
        <w:div w:id="1331522964">
          <w:marLeft w:val="0"/>
          <w:marRight w:val="0"/>
          <w:marTop w:val="0"/>
          <w:marBottom w:val="0"/>
          <w:divBdr>
            <w:top w:val="none" w:sz="0" w:space="0" w:color="auto"/>
            <w:left w:val="none" w:sz="0" w:space="0" w:color="auto"/>
            <w:bottom w:val="none" w:sz="0" w:space="0" w:color="auto"/>
            <w:right w:val="none" w:sz="0" w:space="0" w:color="auto"/>
          </w:divBdr>
          <w:divsChild>
            <w:div w:id="190016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6425">
      <w:bodyDiv w:val="1"/>
      <w:marLeft w:val="0"/>
      <w:marRight w:val="0"/>
      <w:marTop w:val="0"/>
      <w:marBottom w:val="0"/>
      <w:divBdr>
        <w:top w:val="none" w:sz="0" w:space="0" w:color="auto"/>
        <w:left w:val="none" w:sz="0" w:space="0" w:color="auto"/>
        <w:bottom w:val="none" w:sz="0" w:space="0" w:color="auto"/>
        <w:right w:val="none" w:sz="0" w:space="0" w:color="auto"/>
      </w:divBdr>
    </w:div>
    <w:div w:id="378211589">
      <w:bodyDiv w:val="1"/>
      <w:marLeft w:val="0"/>
      <w:marRight w:val="0"/>
      <w:marTop w:val="0"/>
      <w:marBottom w:val="0"/>
      <w:divBdr>
        <w:top w:val="none" w:sz="0" w:space="0" w:color="auto"/>
        <w:left w:val="none" w:sz="0" w:space="0" w:color="auto"/>
        <w:bottom w:val="none" w:sz="0" w:space="0" w:color="auto"/>
        <w:right w:val="none" w:sz="0" w:space="0" w:color="auto"/>
      </w:divBdr>
    </w:div>
    <w:div w:id="518860963">
      <w:bodyDiv w:val="1"/>
      <w:marLeft w:val="0"/>
      <w:marRight w:val="0"/>
      <w:marTop w:val="0"/>
      <w:marBottom w:val="0"/>
      <w:divBdr>
        <w:top w:val="none" w:sz="0" w:space="0" w:color="auto"/>
        <w:left w:val="none" w:sz="0" w:space="0" w:color="auto"/>
        <w:bottom w:val="none" w:sz="0" w:space="0" w:color="auto"/>
        <w:right w:val="none" w:sz="0" w:space="0" w:color="auto"/>
      </w:divBdr>
      <w:divsChild>
        <w:div w:id="710498574">
          <w:marLeft w:val="0"/>
          <w:marRight w:val="0"/>
          <w:marTop w:val="0"/>
          <w:marBottom w:val="0"/>
          <w:divBdr>
            <w:top w:val="none" w:sz="0" w:space="0" w:color="auto"/>
            <w:left w:val="none" w:sz="0" w:space="0" w:color="auto"/>
            <w:bottom w:val="none" w:sz="0" w:space="0" w:color="auto"/>
            <w:right w:val="none" w:sz="0" w:space="0" w:color="auto"/>
          </w:divBdr>
        </w:div>
      </w:divsChild>
    </w:div>
    <w:div w:id="585069814">
      <w:bodyDiv w:val="1"/>
      <w:marLeft w:val="0"/>
      <w:marRight w:val="0"/>
      <w:marTop w:val="0"/>
      <w:marBottom w:val="0"/>
      <w:divBdr>
        <w:top w:val="none" w:sz="0" w:space="0" w:color="auto"/>
        <w:left w:val="none" w:sz="0" w:space="0" w:color="auto"/>
        <w:bottom w:val="none" w:sz="0" w:space="0" w:color="auto"/>
        <w:right w:val="none" w:sz="0" w:space="0" w:color="auto"/>
      </w:divBdr>
    </w:div>
    <w:div w:id="600527238">
      <w:bodyDiv w:val="1"/>
      <w:marLeft w:val="0"/>
      <w:marRight w:val="0"/>
      <w:marTop w:val="0"/>
      <w:marBottom w:val="0"/>
      <w:divBdr>
        <w:top w:val="none" w:sz="0" w:space="0" w:color="auto"/>
        <w:left w:val="none" w:sz="0" w:space="0" w:color="auto"/>
        <w:bottom w:val="none" w:sz="0" w:space="0" w:color="auto"/>
        <w:right w:val="none" w:sz="0" w:space="0" w:color="auto"/>
      </w:divBdr>
    </w:div>
    <w:div w:id="611283695">
      <w:bodyDiv w:val="1"/>
      <w:marLeft w:val="0"/>
      <w:marRight w:val="0"/>
      <w:marTop w:val="0"/>
      <w:marBottom w:val="0"/>
      <w:divBdr>
        <w:top w:val="none" w:sz="0" w:space="0" w:color="auto"/>
        <w:left w:val="none" w:sz="0" w:space="0" w:color="auto"/>
        <w:bottom w:val="none" w:sz="0" w:space="0" w:color="auto"/>
        <w:right w:val="none" w:sz="0" w:space="0" w:color="auto"/>
      </w:divBdr>
    </w:div>
    <w:div w:id="614602772">
      <w:bodyDiv w:val="1"/>
      <w:marLeft w:val="0"/>
      <w:marRight w:val="0"/>
      <w:marTop w:val="0"/>
      <w:marBottom w:val="0"/>
      <w:divBdr>
        <w:top w:val="none" w:sz="0" w:space="0" w:color="auto"/>
        <w:left w:val="none" w:sz="0" w:space="0" w:color="auto"/>
        <w:bottom w:val="none" w:sz="0" w:space="0" w:color="auto"/>
        <w:right w:val="none" w:sz="0" w:space="0" w:color="auto"/>
      </w:divBdr>
    </w:div>
    <w:div w:id="630089311">
      <w:bodyDiv w:val="1"/>
      <w:marLeft w:val="0"/>
      <w:marRight w:val="0"/>
      <w:marTop w:val="0"/>
      <w:marBottom w:val="0"/>
      <w:divBdr>
        <w:top w:val="none" w:sz="0" w:space="0" w:color="auto"/>
        <w:left w:val="none" w:sz="0" w:space="0" w:color="auto"/>
        <w:bottom w:val="none" w:sz="0" w:space="0" w:color="auto"/>
        <w:right w:val="none" w:sz="0" w:space="0" w:color="auto"/>
      </w:divBdr>
    </w:div>
    <w:div w:id="632252263">
      <w:bodyDiv w:val="1"/>
      <w:marLeft w:val="0"/>
      <w:marRight w:val="0"/>
      <w:marTop w:val="0"/>
      <w:marBottom w:val="0"/>
      <w:divBdr>
        <w:top w:val="none" w:sz="0" w:space="0" w:color="auto"/>
        <w:left w:val="none" w:sz="0" w:space="0" w:color="auto"/>
        <w:bottom w:val="none" w:sz="0" w:space="0" w:color="auto"/>
        <w:right w:val="none" w:sz="0" w:space="0" w:color="auto"/>
      </w:divBdr>
      <w:divsChild>
        <w:div w:id="1452479193">
          <w:marLeft w:val="806"/>
          <w:marRight w:val="0"/>
          <w:marTop w:val="0"/>
          <w:marBottom w:val="0"/>
          <w:divBdr>
            <w:top w:val="none" w:sz="0" w:space="0" w:color="auto"/>
            <w:left w:val="none" w:sz="0" w:space="0" w:color="auto"/>
            <w:bottom w:val="none" w:sz="0" w:space="0" w:color="auto"/>
            <w:right w:val="none" w:sz="0" w:space="0" w:color="auto"/>
          </w:divBdr>
        </w:div>
        <w:div w:id="511072807">
          <w:marLeft w:val="806"/>
          <w:marRight w:val="0"/>
          <w:marTop w:val="0"/>
          <w:marBottom w:val="0"/>
          <w:divBdr>
            <w:top w:val="none" w:sz="0" w:space="0" w:color="auto"/>
            <w:left w:val="none" w:sz="0" w:space="0" w:color="auto"/>
            <w:bottom w:val="none" w:sz="0" w:space="0" w:color="auto"/>
            <w:right w:val="none" w:sz="0" w:space="0" w:color="auto"/>
          </w:divBdr>
        </w:div>
      </w:divsChild>
    </w:div>
    <w:div w:id="738599819">
      <w:bodyDiv w:val="1"/>
      <w:marLeft w:val="0"/>
      <w:marRight w:val="0"/>
      <w:marTop w:val="0"/>
      <w:marBottom w:val="0"/>
      <w:divBdr>
        <w:top w:val="none" w:sz="0" w:space="0" w:color="auto"/>
        <w:left w:val="none" w:sz="0" w:space="0" w:color="auto"/>
        <w:bottom w:val="none" w:sz="0" w:space="0" w:color="auto"/>
        <w:right w:val="none" w:sz="0" w:space="0" w:color="auto"/>
      </w:divBdr>
    </w:div>
    <w:div w:id="802769696">
      <w:bodyDiv w:val="1"/>
      <w:marLeft w:val="0"/>
      <w:marRight w:val="0"/>
      <w:marTop w:val="0"/>
      <w:marBottom w:val="0"/>
      <w:divBdr>
        <w:top w:val="none" w:sz="0" w:space="0" w:color="auto"/>
        <w:left w:val="none" w:sz="0" w:space="0" w:color="auto"/>
        <w:bottom w:val="none" w:sz="0" w:space="0" w:color="auto"/>
        <w:right w:val="none" w:sz="0" w:space="0" w:color="auto"/>
      </w:divBdr>
    </w:div>
    <w:div w:id="819616479">
      <w:bodyDiv w:val="1"/>
      <w:marLeft w:val="0"/>
      <w:marRight w:val="0"/>
      <w:marTop w:val="0"/>
      <w:marBottom w:val="0"/>
      <w:divBdr>
        <w:top w:val="none" w:sz="0" w:space="0" w:color="auto"/>
        <w:left w:val="none" w:sz="0" w:space="0" w:color="auto"/>
        <w:bottom w:val="none" w:sz="0" w:space="0" w:color="auto"/>
        <w:right w:val="none" w:sz="0" w:space="0" w:color="auto"/>
      </w:divBdr>
    </w:div>
    <w:div w:id="829366519">
      <w:bodyDiv w:val="1"/>
      <w:marLeft w:val="0"/>
      <w:marRight w:val="0"/>
      <w:marTop w:val="0"/>
      <w:marBottom w:val="0"/>
      <w:divBdr>
        <w:top w:val="none" w:sz="0" w:space="0" w:color="auto"/>
        <w:left w:val="none" w:sz="0" w:space="0" w:color="auto"/>
        <w:bottom w:val="none" w:sz="0" w:space="0" w:color="auto"/>
        <w:right w:val="none" w:sz="0" w:space="0" w:color="auto"/>
      </w:divBdr>
    </w:div>
    <w:div w:id="852764566">
      <w:bodyDiv w:val="1"/>
      <w:marLeft w:val="0"/>
      <w:marRight w:val="0"/>
      <w:marTop w:val="0"/>
      <w:marBottom w:val="0"/>
      <w:divBdr>
        <w:top w:val="none" w:sz="0" w:space="0" w:color="auto"/>
        <w:left w:val="none" w:sz="0" w:space="0" w:color="auto"/>
        <w:bottom w:val="none" w:sz="0" w:space="0" w:color="auto"/>
        <w:right w:val="none" w:sz="0" w:space="0" w:color="auto"/>
      </w:divBdr>
    </w:div>
    <w:div w:id="896430175">
      <w:bodyDiv w:val="1"/>
      <w:marLeft w:val="0"/>
      <w:marRight w:val="0"/>
      <w:marTop w:val="0"/>
      <w:marBottom w:val="0"/>
      <w:divBdr>
        <w:top w:val="none" w:sz="0" w:space="0" w:color="auto"/>
        <w:left w:val="none" w:sz="0" w:space="0" w:color="auto"/>
        <w:bottom w:val="none" w:sz="0" w:space="0" w:color="auto"/>
        <w:right w:val="none" w:sz="0" w:space="0" w:color="auto"/>
      </w:divBdr>
    </w:div>
    <w:div w:id="923344924">
      <w:bodyDiv w:val="1"/>
      <w:marLeft w:val="0"/>
      <w:marRight w:val="0"/>
      <w:marTop w:val="0"/>
      <w:marBottom w:val="0"/>
      <w:divBdr>
        <w:top w:val="none" w:sz="0" w:space="0" w:color="auto"/>
        <w:left w:val="none" w:sz="0" w:space="0" w:color="auto"/>
        <w:bottom w:val="none" w:sz="0" w:space="0" w:color="auto"/>
        <w:right w:val="none" w:sz="0" w:space="0" w:color="auto"/>
      </w:divBdr>
    </w:div>
    <w:div w:id="931815535">
      <w:bodyDiv w:val="1"/>
      <w:marLeft w:val="0"/>
      <w:marRight w:val="0"/>
      <w:marTop w:val="0"/>
      <w:marBottom w:val="0"/>
      <w:divBdr>
        <w:top w:val="none" w:sz="0" w:space="0" w:color="auto"/>
        <w:left w:val="none" w:sz="0" w:space="0" w:color="auto"/>
        <w:bottom w:val="none" w:sz="0" w:space="0" w:color="auto"/>
        <w:right w:val="none" w:sz="0" w:space="0" w:color="auto"/>
      </w:divBdr>
    </w:div>
    <w:div w:id="963272596">
      <w:bodyDiv w:val="1"/>
      <w:marLeft w:val="0"/>
      <w:marRight w:val="0"/>
      <w:marTop w:val="0"/>
      <w:marBottom w:val="0"/>
      <w:divBdr>
        <w:top w:val="none" w:sz="0" w:space="0" w:color="auto"/>
        <w:left w:val="none" w:sz="0" w:space="0" w:color="auto"/>
        <w:bottom w:val="none" w:sz="0" w:space="0" w:color="auto"/>
        <w:right w:val="none" w:sz="0" w:space="0" w:color="auto"/>
      </w:divBdr>
    </w:div>
    <w:div w:id="985822605">
      <w:bodyDiv w:val="1"/>
      <w:marLeft w:val="0"/>
      <w:marRight w:val="0"/>
      <w:marTop w:val="0"/>
      <w:marBottom w:val="0"/>
      <w:divBdr>
        <w:top w:val="none" w:sz="0" w:space="0" w:color="auto"/>
        <w:left w:val="none" w:sz="0" w:space="0" w:color="auto"/>
        <w:bottom w:val="none" w:sz="0" w:space="0" w:color="auto"/>
        <w:right w:val="none" w:sz="0" w:space="0" w:color="auto"/>
      </w:divBdr>
    </w:div>
    <w:div w:id="1011640619">
      <w:bodyDiv w:val="1"/>
      <w:marLeft w:val="0"/>
      <w:marRight w:val="0"/>
      <w:marTop w:val="0"/>
      <w:marBottom w:val="0"/>
      <w:divBdr>
        <w:top w:val="none" w:sz="0" w:space="0" w:color="auto"/>
        <w:left w:val="none" w:sz="0" w:space="0" w:color="auto"/>
        <w:bottom w:val="none" w:sz="0" w:space="0" w:color="auto"/>
        <w:right w:val="none" w:sz="0" w:space="0" w:color="auto"/>
      </w:divBdr>
    </w:div>
    <w:div w:id="1016619343">
      <w:bodyDiv w:val="1"/>
      <w:marLeft w:val="0"/>
      <w:marRight w:val="0"/>
      <w:marTop w:val="0"/>
      <w:marBottom w:val="0"/>
      <w:divBdr>
        <w:top w:val="none" w:sz="0" w:space="0" w:color="auto"/>
        <w:left w:val="none" w:sz="0" w:space="0" w:color="auto"/>
        <w:bottom w:val="none" w:sz="0" w:space="0" w:color="auto"/>
        <w:right w:val="none" w:sz="0" w:space="0" w:color="auto"/>
      </w:divBdr>
      <w:divsChild>
        <w:div w:id="1375732643">
          <w:marLeft w:val="806"/>
          <w:marRight w:val="0"/>
          <w:marTop w:val="0"/>
          <w:marBottom w:val="0"/>
          <w:divBdr>
            <w:top w:val="none" w:sz="0" w:space="0" w:color="auto"/>
            <w:left w:val="none" w:sz="0" w:space="0" w:color="auto"/>
            <w:bottom w:val="none" w:sz="0" w:space="0" w:color="auto"/>
            <w:right w:val="none" w:sz="0" w:space="0" w:color="auto"/>
          </w:divBdr>
        </w:div>
        <w:div w:id="464734705">
          <w:marLeft w:val="806"/>
          <w:marRight w:val="0"/>
          <w:marTop w:val="0"/>
          <w:marBottom w:val="0"/>
          <w:divBdr>
            <w:top w:val="none" w:sz="0" w:space="0" w:color="auto"/>
            <w:left w:val="none" w:sz="0" w:space="0" w:color="auto"/>
            <w:bottom w:val="none" w:sz="0" w:space="0" w:color="auto"/>
            <w:right w:val="none" w:sz="0" w:space="0" w:color="auto"/>
          </w:divBdr>
        </w:div>
      </w:divsChild>
    </w:div>
    <w:div w:id="1017073170">
      <w:bodyDiv w:val="1"/>
      <w:marLeft w:val="0"/>
      <w:marRight w:val="0"/>
      <w:marTop w:val="0"/>
      <w:marBottom w:val="0"/>
      <w:divBdr>
        <w:top w:val="none" w:sz="0" w:space="0" w:color="auto"/>
        <w:left w:val="none" w:sz="0" w:space="0" w:color="auto"/>
        <w:bottom w:val="none" w:sz="0" w:space="0" w:color="auto"/>
        <w:right w:val="none" w:sz="0" w:space="0" w:color="auto"/>
      </w:divBdr>
    </w:div>
    <w:div w:id="1018240659">
      <w:bodyDiv w:val="1"/>
      <w:marLeft w:val="0"/>
      <w:marRight w:val="0"/>
      <w:marTop w:val="0"/>
      <w:marBottom w:val="0"/>
      <w:divBdr>
        <w:top w:val="none" w:sz="0" w:space="0" w:color="auto"/>
        <w:left w:val="none" w:sz="0" w:space="0" w:color="auto"/>
        <w:bottom w:val="none" w:sz="0" w:space="0" w:color="auto"/>
        <w:right w:val="none" w:sz="0" w:space="0" w:color="auto"/>
      </w:divBdr>
    </w:div>
    <w:div w:id="1030913724">
      <w:bodyDiv w:val="1"/>
      <w:marLeft w:val="0"/>
      <w:marRight w:val="0"/>
      <w:marTop w:val="0"/>
      <w:marBottom w:val="0"/>
      <w:divBdr>
        <w:top w:val="none" w:sz="0" w:space="0" w:color="auto"/>
        <w:left w:val="none" w:sz="0" w:space="0" w:color="auto"/>
        <w:bottom w:val="none" w:sz="0" w:space="0" w:color="auto"/>
        <w:right w:val="none" w:sz="0" w:space="0" w:color="auto"/>
      </w:divBdr>
    </w:div>
    <w:div w:id="1066683277">
      <w:bodyDiv w:val="1"/>
      <w:marLeft w:val="0"/>
      <w:marRight w:val="0"/>
      <w:marTop w:val="0"/>
      <w:marBottom w:val="0"/>
      <w:divBdr>
        <w:top w:val="none" w:sz="0" w:space="0" w:color="auto"/>
        <w:left w:val="none" w:sz="0" w:space="0" w:color="auto"/>
        <w:bottom w:val="none" w:sz="0" w:space="0" w:color="auto"/>
        <w:right w:val="none" w:sz="0" w:space="0" w:color="auto"/>
      </w:divBdr>
    </w:div>
    <w:div w:id="1133987740">
      <w:bodyDiv w:val="1"/>
      <w:marLeft w:val="0"/>
      <w:marRight w:val="0"/>
      <w:marTop w:val="0"/>
      <w:marBottom w:val="0"/>
      <w:divBdr>
        <w:top w:val="none" w:sz="0" w:space="0" w:color="auto"/>
        <w:left w:val="none" w:sz="0" w:space="0" w:color="auto"/>
        <w:bottom w:val="none" w:sz="0" w:space="0" w:color="auto"/>
        <w:right w:val="none" w:sz="0" w:space="0" w:color="auto"/>
      </w:divBdr>
    </w:div>
    <w:div w:id="1134327298">
      <w:bodyDiv w:val="1"/>
      <w:marLeft w:val="0"/>
      <w:marRight w:val="0"/>
      <w:marTop w:val="0"/>
      <w:marBottom w:val="0"/>
      <w:divBdr>
        <w:top w:val="none" w:sz="0" w:space="0" w:color="auto"/>
        <w:left w:val="none" w:sz="0" w:space="0" w:color="auto"/>
        <w:bottom w:val="none" w:sz="0" w:space="0" w:color="auto"/>
        <w:right w:val="none" w:sz="0" w:space="0" w:color="auto"/>
      </w:divBdr>
    </w:div>
    <w:div w:id="1145004253">
      <w:bodyDiv w:val="1"/>
      <w:marLeft w:val="0"/>
      <w:marRight w:val="0"/>
      <w:marTop w:val="0"/>
      <w:marBottom w:val="0"/>
      <w:divBdr>
        <w:top w:val="none" w:sz="0" w:space="0" w:color="auto"/>
        <w:left w:val="none" w:sz="0" w:space="0" w:color="auto"/>
        <w:bottom w:val="none" w:sz="0" w:space="0" w:color="auto"/>
        <w:right w:val="none" w:sz="0" w:space="0" w:color="auto"/>
      </w:divBdr>
    </w:div>
    <w:div w:id="1227296742">
      <w:bodyDiv w:val="1"/>
      <w:marLeft w:val="0"/>
      <w:marRight w:val="0"/>
      <w:marTop w:val="0"/>
      <w:marBottom w:val="0"/>
      <w:divBdr>
        <w:top w:val="none" w:sz="0" w:space="0" w:color="auto"/>
        <w:left w:val="none" w:sz="0" w:space="0" w:color="auto"/>
        <w:bottom w:val="none" w:sz="0" w:space="0" w:color="auto"/>
        <w:right w:val="none" w:sz="0" w:space="0" w:color="auto"/>
      </w:divBdr>
    </w:div>
    <w:div w:id="1250969195">
      <w:bodyDiv w:val="1"/>
      <w:marLeft w:val="0"/>
      <w:marRight w:val="0"/>
      <w:marTop w:val="0"/>
      <w:marBottom w:val="0"/>
      <w:divBdr>
        <w:top w:val="none" w:sz="0" w:space="0" w:color="auto"/>
        <w:left w:val="none" w:sz="0" w:space="0" w:color="auto"/>
        <w:bottom w:val="none" w:sz="0" w:space="0" w:color="auto"/>
        <w:right w:val="none" w:sz="0" w:space="0" w:color="auto"/>
      </w:divBdr>
    </w:div>
    <w:div w:id="1283152965">
      <w:bodyDiv w:val="1"/>
      <w:marLeft w:val="0"/>
      <w:marRight w:val="0"/>
      <w:marTop w:val="0"/>
      <w:marBottom w:val="0"/>
      <w:divBdr>
        <w:top w:val="none" w:sz="0" w:space="0" w:color="auto"/>
        <w:left w:val="none" w:sz="0" w:space="0" w:color="auto"/>
        <w:bottom w:val="none" w:sz="0" w:space="0" w:color="auto"/>
        <w:right w:val="none" w:sz="0" w:space="0" w:color="auto"/>
      </w:divBdr>
    </w:div>
    <w:div w:id="1333220059">
      <w:bodyDiv w:val="1"/>
      <w:marLeft w:val="0"/>
      <w:marRight w:val="0"/>
      <w:marTop w:val="0"/>
      <w:marBottom w:val="0"/>
      <w:divBdr>
        <w:top w:val="none" w:sz="0" w:space="0" w:color="auto"/>
        <w:left w:val="none" w:sz="0" w:space="0" w:color="auto"/>
        <w:bottom w:val="none" w:sz="0" w:space="0" w:color="auto"/>
        <w:right w:val="none" w:sz="0" w:space="0" w:color="auto"/>
      </w:divBdr>
    </w:div>
    <w:div w:id="1400402407">
      <w:bodyDiv w:val="1"/>
      <w:marLeft w:val="0"/>
      <w:marRight w:val="0"/>
      <w:marTop w:val="0"/>
      <w:marBottom w:val="0"/>
      <w:divBdr>
        <w:top w:val="none" w:sz="0" w:space="0" w:color="auto"/>
        <w:left w:val="none" w:sz="0" w:space="0" w:color="auto"/>
        <w:bottom w:val="none" w:sz="0" w:space="0" w:color="auto"/>
        <w:right w:val="none" w:sz="0" w:space="0" w:color="auto"/>
      </w:divBdr>
    </w:div>
    <w:div w:id="1448505199">
      <w:bodyDiv w:val="1"/>
      <w:marLeft w:val="0"/>
      <w:marRight w:val="0"/>
      <w:marTop w:val="0"/>
      <w:marBottom w:val="0"/>
      <w:divBdr>
        <w:top w:val="none" w:sz="0" w:space="0" w:color="auto"/>
        <w:left w:val="none" w:sz="0" w:space="0" w:color="auto"/>
        <w:bottom w:val="none" w:sz="0" w:space="0" w:color="auto"/>
        <w:right w:val="none" w:sz="0" w:space="0" w:color="auto"/>
      </w:divBdr>
    </w:div>
    <w:div w:id="1462306933">
      <w:bodyDiv w:val="1"/>
      <w:marLeft w:val="0"/>
      <w:marRight w:val="0"/>
      <w:marTop w:val="0"/>
      <w:marBottom w:val="0"/>
      <w:divBdr>
        <w:top w:val="none" w:sz="0" w:space="0" w:color="auto"/>
        <w:left w:val="none" w:sz="0" w:space="0" w:color="auto"/>
        <w:bottom w:val="none" w:sz="0" w:space="0" w:color="auto"/>
        <w:right w:val="none" w:sz="0" w:space="0" w:color="auto"/>
      </w:divBdr>
      <w:divsChild>
        <w:div w:id="484010077">
          <w:marLeft w:val="0"/>
          <w:marRight w:val="0"/>
          <w:marTop w:val="0"/>
          <w:marBottom w:val="0"/>
          <w:divBdr>
            <w:top w:val="none" w:sz="0" w:space="0" w:color="auto"/>
            <w:left w:val="none" w:sz="0" w:space="0" w:color="auto"/>
            <w:bottom w:val="none" w:sz="0" w:space="0" w:color="auto"/>
            <w:right w:val="none" w:sz="0" w:space="0" w:color="auto"/>
          </w:divBdr>
        </w:div>
      </w:divsChild>
    </w:div>
    <w:div w:id="1463815511">
      <w:bodyDiv w:val="1"/>
      <w:marLeft w:val="0"/>
      <w:marRight w:val="0"/>
      <w:marTop w:val="0"/>
      <w:marBottom w:val="0"/>
      <w:divBdr>
        <w:top w:val="none" w:sz="0" w:space="0" w:color="auto"/>
        <w:left w:val="none" w:sz="0" w:space="0" w:color="auto"/>
        <w:bottom w:val="none" w:sz="0" w:space="0" w:color="auto"/>
        <w:right w:val="none" w:sz="0" w:space="0" w:color="auto"/>
      </w:divBdr>
      <w:divsChild>
        <w:div w:id="1212886654">
          <w:marLeft w:val="0"/>
          <w:marRight w:val="0"/>
          <w:marTop w:val="0"/>
          <w:marBottom w:val="0"/>
          <w:divBdr>
            <w:top w:val="none" w:sz="0" w:space="0" w:color="auto"/>
            <w:left w:val="none" w:sz="0" w:space="0" w:color="auto"/>
            <w:bottom w:val="none" w:sz="0" w:space="0" w:color="auto"/>
            <w:right w:val="none" w:sz="0" w:space="0" w:color="auto"/>
          </w:divBdr>
        </w:div>
        <w:div w:id="1006594494">
          <w:marLeft w:val="0"/>
          <w:marRight w:val="0"/>
          <w:marTop w:val="0"/>
          <w:marBottom w:val="0"/>
          <w:divBdr>
            <w:top w:val="none" w:sz="0" w:space="0" w:color="auto"/>
            <w:left w:val="none" w:sz="0" w:space="0" w:color="auto"/>
            <w:bottom w:val="none" w:sz="0" w:space="0" w:color="auto"/>
            <w:right w:val="none" w:sz="0" w:space="0" w:color="auto"/>
          </w:divBdr>
        </w:div>
      </w:divsChild>
    </w:div>
    <w:div w:id="1464999959">
      <w:bodyDiv w:val="1"/>
      <w:marLeft w:val="0"/>
      <w:marRight w:val="0"/>
      <w:marTop w:val="0"/>
      <w:marBottom w:val="0"/>
      <w:divBdr>
        <w:top w:val="none" w:sz="0" w:space="0" w:color="auto"/>
        <w:left w:val="none" w:sz="0" w:space="0" w:color="auto"/>
        <w:bottom w:val="none" w:sz="0" w:space="0" w:color="auto"/>
        <w:right w:val="none" w:sz="0" w:space="0" w:color="auto"/>
      </w:divBdr>
    </w:div>
    <w:div w:id="1470242755">
      <w:bodyDiv w:val="1"/>
      <w:marLeft w:val="0"/>
      <w:marRight w:val="0"/>
      <w:marTop w:val="0"/>
      <w:marBottom w:val="0"/>
      <w:divBdr>
        <w:top w:val="none" w:sz="0" w:space="0" w:color="auto"/>
        <w:left w:val="none" w:sz="0" w:space="0" w:color="auto"/>
        <w:bottom w:val="none" w:sz="0" w:space="0" w:color="auto"/>
        <w:right w:val="none" w:sz="0" w:space="0" w:color="auto"/>
      </w:divBdr>
    </w:div>
    <w:div w:id="1538350742">
      <w:bodyDiv w:val="1"/>
      <w:marLeft w:val="0"/>
      <w:marRight w:val="0"/>
      <w:marTop w:val="0"/>
      <w:marBottom w:val="0"/>
      <w:divBdr>
        <w:top w:val="none" w:sz="0" w:space="0" w:color="auto"/>
        <w:left w:val="none" w:sz="0" w:space="0" w:color="auto"/>
        <w:bottom w:val="none" w:sz="0" w:space="0" w:color="auto"/>
        <w:right w:val="none" w:sz="0" w:space="0" w:color="auto"/>
      </w:divBdr>
    </w:div>
    <w:div w:id="1598756627">
      <w:bodyDiv w:val="1"/>
      <w:marLeft w:val="0"/>
      <w:marRight w:val="0"/>
      <w:marTop w:val="0"/>
      <w:marBottom w:val="0"/>
      <w:divBdr>
        <w:top w:val="none" w:sz="0" w:space="0" w:color="auto"/>
        <w:left w:val="none" w:sz="0" w:space="0" w:color="auto"/>
        <w:bottom w:val="none" w:sz="0" w:space="0" w:color="auto"/>
        <w:right w:val="none" w:sz="0" w:space="0" w:color="auto"/>
      </w:divBdr>
    </w:div>
    <w:div w:id="1642618638">
      <w:bodyDiv w:val="1"/>
      <w:marLeft w:val="0"/>
      <w:marRight w:val="0"/>
      <w:marTop w:val="0"/>
      <w:marBottom w:val="0"/>
      <w:divBdr>
        <w:top w:val="none" w:sz="0" w:space="0" w:color="auto"/>
        <w:left w:val="none" w:sz="0" w:space="0" w:color="auto"/>
        <w:bottom w:val="none" w:sz="0" w:space="0" w:color="auto"/>
        <w:right w:val="none" w:sz="0" w:space="0" w:color="auto"/>
      </w:divBdr>
    </w:div>
    <w:div w:id="1651472387">
      <w:bodyDiv w:val="1"/>
      <w:marLeft w:val="0"/>
      <w:marRight w:val="0"/>
      <w:marTop w:val="0"/>
      <w:marBottom w:val="0"/>
      <w:divBdr>
        <w:top w:val="none" w:sz="0" w:space="0" w:color="auto"/>
        <w:left w:val="none" w:sz="0" w:space="0" w:color="auto"/>
        <w:bottom w:val="none" w:sz="0" w:space="0" w:color="auto"/>
        <w:right w:val="none" w:sz="0" w:space="0" w:color="auto"/>
      </w:divBdr>
    </w:div>
    <w:div w:id="1663461481">
      <w:bodyDiv w:val="1"/>
      <w:marLeft w:val="0"/>
      <w:marRight w:val="0"/>
      <w:marTop w:val="0"/>
      <w:marBottom w:val="0"/>
      <w:divBdr>
        <w:top w:val="none" w:sz="0" w:space="0" w:color="auto"/>
        <w:left w:val="none" w:sz="0" w:space="0" w:color="auto"/>
        <w:bottom w:val="none" w:sz="0" w:space="0" w:color="auto"/>
        <w:right w:val="none" w:sz="0" w:space="0" w:color="auto"/>
      </w:divBdr>
      <w:divsChild>
        <w:div w:id="2068718230">
          <w:marLeft w:val="360"/>
          <w:marRight w:val="0"/>
          <w:marTop w:val="200"/>
          <w:marBottom w:val="180"/>
          <w:divBdr>
            <w:top w:val="none" w:sz="0" w:space="0" w:color="auto"/>
            <w:left w:val="none" w:sz="0" w:space="0" w:color="auto"/>
            <w:bottom w:val="none" w:sz="0" w:space="0" w:color="auto"/>
            <w:right w:val="none" w:sz="0" w:space="0" w:color="auto"/>
          </w:divBdr>
        </w:div>
      </w:divsChild>
    </w:div>
    <w:div w:id="1745568035">
      <w:bodyDiv w:val="1"/>
      <w:marLeft w:val="0"/>
      <w:marRight w:val="0"/>
      <w:marTop w:val="0"/>
      <w:marBottom w:val="0"/>
      <w:divBdr>
        <w:top w:val="none" w:sz="0" w:space="0" w:color="auto"/>
        <w:left w:val="none" w:sz="0" w:space="0" w:color="auto"/>
        <w:bottom w:val="none" w:sz="0" w:space="0" w:color="auto"/>
        <w:right w:val="none" w:sz="0" w:space="0" w:color="auto"/>
      </w:divBdr>
    </w:div>
    <w:div w:id="1752659445">
      <w:bodyDiv w:val="1"/>
      <w:marLeft w:val="0"/>
      <w:marRight w:val="0"/>
      <w:marTop w:val="0"/>
      <w:marBottom w:val="0"/>
      <w:divBdr>
        <w:top w:val="none" w:sz="0" w:space="0" w:color="auto"/>
        <w:left w:val="none" w:sz="0" w:space="0" w:color="auto"/>
        <w:bottom w:val="none" w:sz="0" w:space="0" w:color="auto"/>
        <w:right w:val="none" w:sz="0" w:space="0" w:color="auto"/>
      </w:divBdr>
    </w:div>
    <w:div w:id="1772583175">
      <w:bodyDiv w:val="1"/>
      <w:marLeft w:val="0"/>
      <w:marRight w:val="0"/>
      <w:marTop w:val="0"/>
      <w:marBottom w:val="0"/>
      <w:divBdr>
        <w:top w:val="none" w:sz="0" w:space="0" w:color="auto"/>
        <w:left w:val="none" w:sz="0" w:space="0" w:color="auto"/>
        <w:bottom w:val="none" w:sz="0" w:space="0" w:color="auto"/>
        <w:right w:val="none" w:sz="0" w:space="0" w:color="auto"/>
      </w:divBdr>
    </w:div>
    <w:div w:id="1807577530">
      <w:bodyDiv w:val="1"/>
      <w:marLeft w:val="0"/>
      <w:marRight w:val="0"/>
      <w:marTop w:val="0"/>
      <w:marBottom w:val="0"/>
      <w:divBdr>
        <w:top w:val="none" w:sz="0" w:space="0" w:color="auto"/>
        <w:left w:val="none" w:sz="0" w:space="0" w:color="auto"/>
        <w:bottom w:val="none" w:sz="0" w:space="0" w:color="auto"/>
        <w:right w:val="none" w:sz="0" w:space="0" w:color="auto"/>
      </w:divBdr>
      <w:divsChild>
        <w:div w:id="70465876">
          <w:marLeft w:val="274"/>
          <w:marRight w:val="0"/>
          <w:marTop w:val="0"/>
          <w:marBottom w:val="0"/>
          <w:divBdr>
            <w:top w:val="none" w:sz="0" w:space="0" w:color="auto"/>
            <w:left w:val="none" w:sz="0" w:space="0" w:color="auto"/>
            <w:bottom w:val="none" w:sz="0" w:space="0" w:color="auto"/>
            <w:right w:val="none" w:sz="0" w:space="0" w:color="auto"/>
          </w:divBdr>
        </w:div>
      </w:divsChild>
    </w:div>
    <w:div w:id="1827360406">
      <w:bodyDiv w:val="1"/>
      <w:marLeft w:val="0"/>
      <w:marRight w:val="0"/>
      <w:marTop w:val="0"/>
      <w:marBottom w:val="0"/>
      <w:divBdr>
        <w:top w:val="none" w:sz="0" w:space="0" w:color="auto"/>
        <w:left w:val="none" w:sz="0" w:space="0" w:color="auto"/>
        <w:bottom w:val="none" w:sz="0" w:space="0" w:color="auto"/>
        <w:right w:val="none" w:sz="0" w:space="0" w:color="auto"/>
      </w:divBdr>
    </w:div>
    <w:div w:id="1866138837">
      <w:bodyDiv w:val="1"/>
      <w:marLeft w:val="0"/>
      <w:marRight w:val="0"/>
      <w:marTop w:val="0"/>
      <w:marBottom w:val="0"/>
      <w:divBdr>
        <w:top w:val="none" w:sz="0" w:space="0" w:color="auto"/>
        <w:left w:val="none" w:sz="0" w:space="0" w:color="auto"/>
        <w:bottom w:val="none" w:sz="0" w:space="0" w:color="auto"/>
        <w:right w:val="none" w:sz="0" w:space="0" w:color="auto"/>
      </w:divBdr>
    </w:div>
    <w:div w:id="2022584296">
      <w:bodyDiv w:val="1"/>
      <w:marLeft w:val="0"/>
      <w:marRight w:val="0"/>
      <w:marTop w:val="0"/>
      <w:marBottom w:val="0"/>
      <w:divBdr>
        <w:top w:val="none" w:sz="0" w:space="0" w:color="auto"/>
        <w:left w:val="none" w:sz="0" w:space="0" w:color="auto"/>
        <w:bottom w:val="none" w:sz="0" w:space="0" w:color="auto"/>
        <w:right w:val="none" w:sz="0" w:space="0" w:color="auto"/>
      </w:divBdr>
    </w:div>
    <w:div w:id="2028866267">
      <w:bodyDiv w:val="1"/>
      <w:marLeft w:val="0"/>
      <w:marRight w:val="0"/>
      <w:marTop w:val="0"/>
      <w:marBottom w:val="0"/>
      <w:divBdr>
        <w:top w:val="none" w:sz="0" w:space="0" w:color="auto"/>
        <w:left w:val="none" w:sz="0" w:space="0" w:color="auto"/>
        <w:bottom w:val="none" w:sz="0" w:space="0" w:color="auto"/>
        <w:right w:val="none" w:sz="0" w:space="0" w:color="auto"/>
      </w:divBdr>
    </w:div>
    <w:div w:id="2030838030">
      <w:bodyDiv w:val="1"/>
      <w:marLeft w:val="0"/>
      <w:marRight w:val="0"/>
      <w:marTop w:val="0"/>
      <w:marBottom w:val="0"/>
      <w:divBdr>
        <w:top w:val="none" w:sz="0" w:space="0" w:color="auto"/>
        <w:left w:val="none" w:sz="0" w:space="0" w:color="auto"/>
        <w:bottom w:val="none" w:sz="0" w:space="0" w:color="auto"/>
        <w:right w:val="none" w:sz="0" w:space="0" w:color="auto"/>
      </w:divBdr>
    </w:div>
    <w:div w:id="210537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4c2ad2a-64ee-43bb-8057-bcc149cdce4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53D26341A57B383EE0540010E0463CCA" version="1.0.0">
  <systemFields>
    <field name="Objective-Id">
      <value order="0">A54626872</value>
    </field>
    <field name="Objective-Title">
      <value order="0">LUTP 20251104  Notes and Actions</value>
    </field>
    <field name="Objective-Description">
      <value order="0"/>
    </field>
    <field name="Objective-CreationStamp">
      <value order="0">2025-11-13T20:15:43Z</value>
    </field>
    <field name="Objective-IsApproved">
      <value order="0">false</value>
    </field>
    <field name="Objective-IsPublished">
      <value order="0">false</value>
    </field>
    <field name="Objective-DatePublished">
      <value order="0"/>
    </field>
    <field name="Objective-ModificationStamp">
      <value order="0">2025-11-13T20:25:05Z</value>
    </field>
    <field name="Objective-Owner">
      <value order="0">Nisbet, Angela A (U452017)</value>
    </field>
    <field name="Objective-Path">
      <value order="0">Objective Global Folder:SG File Plan:Agriculture, environment and natural resources:Farming:General:Committees and groups: Farming - general:Agriculture and Rural Economy (ARE): Land Use Transformation Programme Board: 2021-2026</value>
    </field>
    <field name="Objective-Parent">
      <value order="0">Agriculture and Rural Economy (ARE): Land Use Transformation Programme Board: 2021-2026</value>
    </field>
    <field name="Objective-State">
      <value order="0">Being Drafted</value>
    </field>
    <field name="Objective-VersionId">
      <value order="0">vA82744070</value>
    </field>
    <field name="Objective-Version">
      <value order="0">0.2</value>
    </field>
    <field name="Objective-VersionNumber">
      <value order="0">2</value>
    </field>
    <field name="Objective-VersionComment">
      <value order="0"/>
    </field>
    <field name="Objective-FileNumber">
      <value order="0">INTCOMM/1763</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4.xml><?xml version="1.0" encoding="utf-8"?>
<ct:contentTypeSchema xmlns:ct="http://schemas.microsoft.com/office/2006/metadata/contentType" xmlns:ma="http://schemas.microsoft.com/office/2006/metadata/properties/metaAttributes" ct:_="" ma:_="" ma:contentTypeName="Document" ma:contentTypeID="0x01010053CDEFF26B41FC4EBE047BA539D8A916" ma:contentTypeVersion="12" ma:contentTypeDescription="Create a new document." ma:contentTypeScope="" ma:versionID="0686c5f83dd2a58886f094208cf559f1">
  <xsd:schema xmlns:xsd="http://www.w3.org/2001/XMLSchema" xmlns:xs="http://www.w3.org/2001/XMLSchema" xmlns:p="http://schemas.microsoft.com/office/2006/metadata/properties" xmlns:ns3="04c2ad2a-64ee-43bb-8057-bcc149cdce45" xmlns:ns4="b975cf0e-a5f5-4f76-a7fd-397964997e33" targetNamespace="http://schemas.microsoft.com/office/2006/metadata/properties" ma:root="true" ma:fieldsID="bf03da221624450fa9a9a02c8ddc6a21" ns3:_="" ns4:_="">
    <xsd:import namespace="04c2ad2a-64ee-43bb-8057-bcc149cdce45"/>
    <xsd:import namespace="b975cf0e-a5f5-4f76-a7fd-397964997e3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c2ad2a-64ee-43bb-8057-bcc149cdc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75cf0e-a5f5-4f76-a7fd-397964997e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E01FAB-BA60-4DEF-A79A-1689F5450AB9}">
  <ds:schemaRefs>
    <ds:schemaRef ds:uri="http://schemas.microsoft.com/office/2006/metadata/properties"/>
    <ds:schemaRef ds:uri="http://schemas.microsoft.com/office/infopath/2007/PartnerControls"/>
    <ds:schemaRef ds:uri="04c2ad2a-64ee-43bb-8057-bcc149cdce45"/>
  </ds:schemaRefs>
</ds:datastoreItem>
</file>

<file path=customXml/itemProps2.xml><?xml version="1.0" encoding="utf-8"?>
<ds:datastoreItem xmlns:ds="http://schemas.openxmlformats.org/officeDocument/2006/customXml" ds:itemID="{FE004778-840B-4E0E-974C-E4FEA2BC70D9}">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4.xml><?xml version="1.0" encoding="utf-8"?>
<ds:datastoreItem xmlns:ds="http://schemas.openxmlformats.org/officeDocument/2006/customXml" ds:itemID="{6D11FEEA-56E5-4589-A1F6-55268B873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c2ad2a-64ee-43bb-8057-bcc149cdce45"/>
    <ds:schemaRef ds:uri="b975cf0e-a5f5-4f76-a7fd-397964997e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60F6C45-1A63-4F58-99C4-EE6D2C19AFA6}">
  <ds:schemaRefs>
    <ds:schemaRef ds:uri="http://schemas.microsoft.com/sharepoint/v3/contenttype/forms"/>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1388</Words>
  <Characters>7913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 V (Veronica)</dc:creator>
  <cp:keywords/>
  <dc:description/>
  <cp:lastModifiedBy>Knox, Susan</cp:lastModifiedBy>
  <cp:revision>2</cp:revision>
  <cp:lastPrinted>2023-06-14T15:09:00Z</cp:lastPrinted>
  <dcterms:created xsi:type="dcterms:W3CDTF">2026-03-17T14:53:00Z</dcterms:created>
  <dcterms:modified xsi:type="dcterms:W3CDTF">2026-03-17T14:53:00Z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A54626872</vt:lpwstr>
  </property>
  <property fmtid="{D5CDD505-2E9C-101B-9397-08002B2CF9AE}" pid="4" name="Objective-Title">
    <vt:lpwstr>LUTP 20251104  Notes and Actions</vt:lpwstr>
  </property>
  <property fmtid="{D5CDD505-2E9C-101B-9397-08002B2CF9AE}" pid="5" name="Objective-Description">
    <vt:lpwstr/>
  </property>
  <property fmtid="{D5CDD505-2E9C-101B-9397-08002B2CF9AE}" pid="6" name="Objective-CreationStamp">
    <vt:filetime>2025-11-13T20:15:43Z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2025-11-13T20:25:05Z</vt:filetime>
  </property>
  <property fmtid="{D5CDD505-2E9C-101B-9397-08002B2CF9AE}" pid="11" name="Objective-Owner">
    <vt:lpwstr>Nisbet, Angela A (U452017)</vt:lpwstr>
  </property>
  <property fmtid="{D5CDD505-2E9C-101B-9397-08002B2CF9AE}" pid="12" name="Objective-Path">
    <vt:lpwstr>Objective Global Folder:SG File Plan:Agriculture, environment and natural resources:Farming:General:Committees and groups: Farming - general:Agriculture and Rural Economy (ARE): Land Use Transformation Programme Board: 2021-2026</vt:lpwstr>
  </property>
  <property fmtid="{D5CDD505-2E9C-101B-9397-08002B2CF9AE}" pid="13" name="Objective-Parent">
    <vt:lpwstr>Agriculture and Rural Economy (ARE): Land Use Transformation Programme Board: 2021-2026</vt:lpwstr>
  </property>
  <property fmtid="{D5CDD505-2E9C-101B-9397-08002B2CF9AE}" pid="14" name="Objective-State">
    <vt:lpwstr>Being Drafted</vt:lpwstr>
  </property>
  <property fmtid="{D5CDD505-2E9C-101B-9397-08002B2CF9AE}" pid="15" name="Objective-VersionId">
    <vt:lpwstr>vA82744070</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INTCOMM/1763</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Comment">
    <vt:lpwstr/>
  </property>
  <property fmtid="{D5CDD505-2E9C-101B-9397-08002B2CF9AE}" pid="28" name="Objective-Required Redaction">
    <vt:lpwstr/>
  </property>
  <property fmtid="{D5CDD505-2E9C-101B-9397-08002B2CF9AE}" pid="29" name="ContentTypeId">
    <vt:lpwstr>0x01010053CDEFF26B41FC4EBE047BA539D8A916</vt:lpwstr>
  </property>
  <property fmtid="{D5CDD505-2E9C-101B-9397-08002B2CF9AE}" pid="30" name="Objective-Shared By">
    <vt:lpwstr/>
  </property>
  <property fmtid="{D5CDD505-2E9C-101B-9397-08002B2CF9AE}" pid="31" name="Objective-Access Conditions">
    <vt:lpwstr/>
  </property>
  <property fmtid="{D5CDD505-2E9C-101B-9397-08002B2CF9AE}" pid="32" name="Objective-Access Status">
    <vt:lpwstr/>
  </property>
  <property fmtid="{D5CDD505-2E9C-101B-9397-08002B2CF9AE}" pid="33" name="Objective-Date Open From">
    <vt:lpwstr/>
  </property>
  <property fmtid="{D5CDD505-2E9C-101B-9397-08002B2CF9AE}" pid="34" name="ClassificationContentMarkingHeaderShapeIds">
    <vt:lpwstr>218157cf,2cf2a2f0,7a325a91</vt:lpwstr>
  </property>
  <property fmtid="{D5CDD505-2E9C-101B-9397-08002B2CF9AE}" pid="35" name="ClassificationContentMarkingHeaderFontProps">
    <vt:lpwstr>#0078d7,10,Aptos</vt:lpwstr>
  </property>
  <property fmtid="{D5CDD505-2E9C-101B-9397-08002B2CF9AE}" pid="36" name="ClassificationContentMarkingHeaderText">
    <vt:lpwstr>OFFICIAL</vt:lpwstr>
  </property>
  <property fmtid="{D5CDD505-2E9C-101B-9397-08002B2CF9AE}" pid="37" name="ClassificationContentMarkingFooterShapeIds">
    <vt:lpwstr>5a298c7,46fdcb74,7927c74c</vt:lpwstr>
  </property>
  <property fmtid="{D5CDD505-2E9C-101B-9397-08002B2CF9AE}" pid="38" name="ClassificationContentMarkingFooterFontProps">
    <vt:lpwstr>#0078d7,10,Aptos</vt:lpwstr>
  </property>
  <property fmtid="{D5CDD505-2E9C-101B-9397-08002B2CF9AE}" pid="39" name="ClassificationContentMarkingFooterText">
    <vt:lpwstr>OFFICIAL</vt:lpwstr>
  </property>
  <property fmtid="{D5CDD505-2E9C-101B-9397-08002B2CF9AE}" pid="40" name="MSIP_Label_9df5459b-1e7a-4bab-a1e2-9c68d7be2220_Enabled">
    <vt:lpwstr>true</vt:lpwstr>
  </property>
  <property fmtid="{D5CDD505-2E9C-101B-9397-08002B2CF9AE}" pid="41" name="MSIP_Label_9df5459b-1e7a-4bab-a1e2-9c68d7be2220_SetDate">
    <vt:lpwstr>2025-11-18T16:48:29Z</vt:lpwstr>
  </property>
  <property fmtid="{D5CDD505-2E9C-101B-9397-08002B2CF9AE}" pid="42" name="MSIP_Label_9df5459b-1e7a-4bab-a1e2-9c68d7be2220_Method">
    <vt:lpwstr>Privileged</vt:lpwstr>
  </property>
  <property fmtid="{D5CDD505-2E9C-101B-9397-08002B2CF9AE}" pid="43" name="MSIP_Label_9df5459b-1e7a-4bab-a1e2-9c68d7be2220_Name">
    <vt:lpwstr>9df5459b-1e7a-4bab-a1e2-9c68d7be2220</vt:lpwstr>
  </property>
  <property fmtid="{D5CDD505-2E9C-101B-9397-08002B2CF9AE}" pid="44" name="MSIP_Label_9df5459b-1e7a-4bab-a1e2-9c68d7be2220_SiteId">
    <vt:lpwstr>bd2e1df6-8d5a-4867-a647-487c2a7402de</vt:lpwstr>
  </property>
  <property fmtid="{D5CDD505-2E9C-101B-9397-08002B2CF9AE}" pid="45" name="MSIP_Label_9df5459b-1e7a-4bab-a1e2-9c68d7be2220_ActionId">
    <vt:lpwstr>dd5eaebe-f5d3-4b64-a21d-a3a59daf7f56</vt:lpwstr>
  </property>
  <property fmtid="{D5CDD505-2E9C-101B-9397-08002B2CF9AE}" pid="46" name="MSIP_Label_9df5459b-1e7a-4bab-a1e2-9c68d7be2220_ContentBits">
    <vt:lpwstr>3</vt:lpwstr>
  </property>
  <property fmtid="{D5CDD505-2E9C-101B-9397-08002B2CF9AE}" pid="47" name="MSIP_Label_9df5459b-1e7a-4bab-a1e2-9c68d7be2220_Tag">
    <vt:lpwstr>10, 0, 1, 1</vt:lpwstr>
  </property>
</Properties>
</file>